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CEE4ABC" w14:textId="77777777" w:rsidR="00990D50" w:rsidRDefault="00990D50">
      <w:pPr>
        <w:pageBreakBefore/>
        <w:jc w:val="center"/>
      </w:pPr>
      <w:r>
        <w:rPr>
          <w:b/>
        </w:rPr>
        <w:t>WZÓR UMOWY</w:t>
      </w:r>
    </w:p>
    <w:p w14:paraId="6CB5FE3D" w14:textId="77777777" w:rsidR="00990D50" w:rsidRDefault="00990D50">
      <w:pPr>
        <w:jc w:val="center"/>
      </w:pPr>
      <w:r>
        <w:rPr>
          <w:b/>
        </w:rPr>
        <w:t>na udzielenie zamówienia na świadczenia zdrowotne</w:t>
      </w:r>
      <w:r w:rsidR="00664430">
        <w:rPr>
          <w:b/>
        </w:rPr>
        <w:t>- ratownik medyczny</w:t>
      </w:r>
    </w:p>
    <w:p w14:paraId="1CE7523D" w14:textId="77777777" w:rsidR="00990D50" w:rsidRDefault="00990D50">
      <w:pPr>
        <w:jc w:val="center"/>
      </w:pPr>
    </w:p>
    <w:p w14:paraId="714AAD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zawarta w dniu …………..r. w Bartoszycach pomiędzy:</w:t>
      </w:r>
    </w:p>
    <w:p w14:paraId="58E267F8" w14:textId="77777777" w:rsidR="00990D50" w:rsidRDefault="00990D50" w:rsidP="00C036D4">
      <w:pPr>
        <w:pStyle w:val="Standard"/>
        <w:jc w:val="both"/>
      </w:pPr>
      <w:r>
        <w:rPr>
          <w:rFonts w:ascii="Times New Roman" w:hAnsi="Times New Roman" w:cs="Times New Roman"/>
        </w:rPr>
        <w:t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</w:t>
      </w:r>
      <w:r w:rsidR="00C036D4" w:rsidRPr="00C036D4">
        <w:rPr>
          <w:rFonts w:ascii="Times New Roman" w:hAnsi="Times New Roman" w:cs="Times New Roman"/>
        </w:rPr>
        <w:t xml:space="preserve"> </w:t>
      </w:r>
      <w:r w:rsidR="00C036D4">
        <w:rPr>
          <w:rFonts w:ascii="Times New Roman" w:hAnsi="Times New Roman" w:cs="Times New Roman"/>
        </w:rPr>
        <w:t>przy kontrasygnacie Z-</w:t>
      </w:r>
      <w:proofErr w:type="spellStart"/>
      <w:r w:rsidR="00C036D4">
        <w:rPr>
          <w:rFonts w:ascii="Times New Roman" w:hAnsi="Times New Roman" w:cs="Times New Roman"/>
        </w:rPr>
        <w:t>cy</w:t>
      </w:r>
      <w:proofErr w:type="spellEnd"/>
      <w:r w:rsidR="00C036D4">
        <w:rPr>
          <w:rFonts w:ascii="Times New Roman" w:hAnsi="Times New Roman" w:cs="Times New Roman"/>
        </w:rPr>
        <w:t xml:space="preserve"> Dyrektora ds. </w:t>
      </w:r>
      <w:proofErr w:type="spellStart"/>
      <w:r w:rsidR="00C036D4">
        <w:rPr>
          <w:rFonts w:ascii="Times New Roman" w:hAnsi="Times New Roman" w:cs="Times New Roman"/>
        </w:rPr>
        <w:t>Finansowych-Głównego</w:t>
      </w:r>
      <w:proofErr w:type="spellEnd"/>
      <w:r w:rsidR="00C036D4">
        <w:rPr>
          <w:rFonts w:ascii="Times New Roman" w:hAnsi="Times New Roman" w:cs="Times New Roman"/>
        </w:rPr>
        <w:t xml:space="preserve"> Księgowego Bogdana </w:t>
      </w:r>
      <w:proofErr w:type="spellStart"/>
      <w:r w:rsidR="00C036D4">
        <w:rPr>
          <w:rFonts w:ascii="Times New Roman" w:hAnsi="Times New Roman" w:cs="Times New Roman"/>
        </w:rPr>
        <w:t>Suchostawskiego</w:t>
      </w:r>
      <w:proofErr w:type="spellEnd"/>
      <w:r w:rsidR="00C036D4">
        <w:rPr>
          <w:rFonts w:ascii="Times New Roman" w:hAnsi="Times New Roman" w:cs="Times New Roman"/>
        </w:rPr>
        <w:t>,</w:t>
      </w:r>
    </w:p>
    <w:p w14:paraId="00BB800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 </w:t>
      </w:r>
    </w:p>
    <w:p w14:paraId="342AFB0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2) …………….prowadzącą/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zawód ratownika medycznego,  zwaną/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6FEC689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o treści następującej:</w:t>
      </w:r>
    </w:p>
    <w:p w14:paraId="5B759800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</w:t>
      </w:r>
    </w:p>
    <w:p w14:paraId="49551523" w14:textId="6F31AA57" w:rsidR="00990D50" w:rsidRDefault="00990D50">
      <w:pPr>
        <w:jc w:val="both"/>
      </w:pPr>
      <w:r>
        <w:rPr>
          <w:rFonts w:ascii="Times New Roman" w:hAnsi="Times New Roman" w:cs="Times New Roman"/>
        </w:rPr>
        <w:t>1. Umowa została zawarta w wyniku konkursu ofert na udzielanie świadczeń zdrowotnych - spra</w:t>
      </w:r>
      <w:r w:rsidR="0090724B">
        <w:rPr>
          <w:rFonts w:ascii="Times New Roman" w:hAnsi="Times New Roman" w:cs="Times New Roman"/>
        </w:rPr>
        <w:t>wa nr 01/03</w:t>
      </w:r>
      <w:r w:rsidR="004D40A1">
        <w:rPr>
          <w:rFonts w:ascii="Times New Roman" w:hAnsi="Times New Roman" w:cs="Times New Roman"/>
        </w:rPr>
        <w:t>/RATOWNIK/2025</w:t>
      </w:r>
      <w:r>
        <w:rPr>
          <w:rFonts w:ascii="Times New Roman" w:hAnsi="Times New Roman" w:cs="Times New Roman"/>
        </w:rPr>
        <w:t>.</w:t>
      </w:r>
    </w:p>
    <w:p w14:paraId="6018B11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2E4E7C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141955B9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2</w:t>
      </w:r>
    </w:p>
    <w:p w14:paraId="2AFA647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ratownik medyczny, w zakresie świadczeń zdrowotnych udzielanych przez Udzielającego zamówienie zgodnie z posiadanymi przez Przyjmującego zamówienie kwalifikacjami. </w:t>
      </w:r>
    </w:p>
    <w:p w14:paraId="62ECDCE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3E47D0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Miejscem udzielania świadczeń zdrowotnych przez Przyjmującego zamówienie jest Szpital, a w szczególności Dział Ratownictwa Medycznego ( Podstawowy: Bartoszyce, Bisztynek, Góro</w:t>
      </w:r>
      <w:r w:rsidR="004D40A1">
        <w:rPr>
          <w:rFonts w:ascii="Times New Roman" w:hAnsi="Times New Roman" w:cs="Times New Roman"/>
        </w:rPr>
        <w:t>wo Iławeckie</w:t>
      </w:r>
      <w:r>
        <w:rPr>
          <w:rFonts w:ascii="Times New Roman" w:hAnsi="Times New Roman" w:cs="Times New Roman"/>
        </w:rPr>
        <w:t>, Specjalistyczny: Bartoszyce)</w:t>
      </w:r>
    </w:p>
    <w:p w14:paraId="5F9DB5A8" w14:textId="0CB1F50C" w:rsidR="004D40A1" w:rsidRDefault="00990D50" w:rsidP="004D40A1">
      <w:pPr>
        <w:jc w:val="both"/>
      </w:pPr>
      <w:r>
        <w:rPr>
          <w:rFonts w:ascii="Times New Roman" w:hAnsi="Times New Roman" w:cs="Times New Roman"/>
        </w:rPr>
        <w:t xml:space="preserve">4. </w:t>
      </w:r>
      <w:r w:rsidR="004D40A1">
        <w:rPr>
          <w:rFonts w:ascii="Times New Roman" w:hAnsi="Times New Roman"/>
        </w:rPr>
        <w:t>Przyjmujący zamówienie zobowiązany jest udzielać świadczeń zdrowotnych w poszczególnych miesiącach w terminach (dniach i godzinach) określonych planowanymi harmonogramami miesięcznymi, tworzonymi i zatwierdzanymi przez Koordynatora ratowników medycznych/</w:t>
      </w:r>
      <w:proofErr w:type="spellStart"/>
      <w:r w:rsidR="000F0F64">
        <w:rPr>
          <w:rFonts w:ascii="Times New Roman" w:hAnsi="Times New Roman"/>
        </w:rPr>
        <w:t>Naczlną</w:t>
      </w:r>
      <w:proofErr w:type="spellEnd"/>
      <w:r w:rsidR="000F0F64">
        <w:rPr>
          <w:rFonts w:ascii="Times New Roman" w:hAnsi="Times New Roman"/>
        </w:rPr>
        <w:t xml:space="preserve"> Pielęgniarkę</w:t>
      </w:r>
      <w:r w:rsidR="004D40A1">
        <w:rPr>
          <w:rFonts w:ascii="Times New Roman" w:hAnsi="Times New Roman"/>
        </w:rPr>
        <w:t>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</w:t>
      </w:r>
      <w:r w:rsidR="000F0F64">
        <w:rPr>
          <w:rFonts w:ascii="Times New Roman" w:hAnsi="Times New Roman"/>
        </w:rPr>
        <w:t>Naczelna Pielęgniarkę</w:t>
      </w:r>
      <w:r w:rsidR="004D40A1">
        <w:rPr>
          <w:rFonts w:ascii="Times New Roman" w:hAnsi="Times New Roman"/>
        </w:rPr>
        <w:t>.</w:t>
      </w:r>
    </w:p>
    <w:p w14:paraId="404EE3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lastRenderedPageBreak/>
        <w:t xml:space="preserve"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</w:t>
      </w:r>
      <w:r w:rsidR="004D40A1">
        <w:rPr>
          <w:rFonts w:ascii="Times New Roman" w:hAnsi="Times New Roman" w:cs="Times New Roman"/>
        </w:rPr>
        <w:t xml:space="preserve">wyłącznie </w:t>
      </w:r>
      <w:r>
        <w:rPr>
          <w:rFonts w:ascii="Times New Roman" w:hAnsi="Times New Roman" w:cs="Times New Roman"/>
        </w:rPr>
        <w:t>z winy Przyjmującego zamówienie Szpital ma prawo domagać się od niego zwrotu wszystkich wypłaconych z tego tytułu środków. W takiej sytuacji</w:t>
      </w:r>
      <w:r>
        <w:rPr>
          <w:rFonts w:ascii="Garamond" w:hAnsi="Garamond" w:cs="Garamond"/>
        </w:rPr>
        <w:t xml:space="preserve"> </w:t>
      </w:r>
      <w:r>
        <w:rPr>
          <w:rFonts w:ascii="Times New Roman" w:hAnsi="Times New Roman" w:cs="Times New Roman"/>
          <w:b/>
        </w:rPr>
        <w:t xml:space="preserve">Przyjmujący Zamówienie </w:t>
      </w:r>
      <w:r>
        <w:rPr>
          <w:rFonts w:ascii="Times New Roman" w:hAnsi="Times New Roman" w:cs="Times New Roman"/>
        </w:rPr>
        <w:t xml:space="preserve">zobowiązuje się zwolnić w całości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 w związku z działaniami lub zaniechaniami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>.</w:t>
      </w:r>
    </w:p>
    <w:p w14:paraId="2D83D793" w14:textId="77777777" w:rsidR="00990D50" w:rsidRDefault="004D40A1">
      <w:pPr>
        <w:jc w:val="both"/>
      </w:pPr>
      <w:r>
        <w:rPr>
          <w:rFonts w:ascii="Times New Roman" w:hAnsi="Times New Roman" w:cs="Times New Roman"/>
        </w:rPr>
        <w:t>6.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 w:rsidR="00990D50">
        <w:rPr>
          <w:rFonts w:ascii="Times New Roman" w:hAnsi="Times New Roman" w:cs="Times New Roman"/>
          <w:b/>
          <w:color w:val="000000"/>
        </w:rPr>
        <w:t xml:space="preserve">Przyjmujący Zamówienie </w:t>
      </w:r>
      <w:r w:rsidR="00990D50">
        <w:rPr>
          <w:rFonts w:ascii="Times New Roman" w:hAnsi="Times New Roman" w:cs="Times New Roman"/>
          <w:color w:val="000000"/>
        </w:rPr>
        <w:t>w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>zakresie</w:t>
      </w:r>
      <w:r w:rsidR="00990D50">
        <w:rPr>
          <w:rFonts w:ascii="Times New Roman" w:hAnsi="Times New Roman" w:cs="Times New Roman"/>
          <w:b/>
          <w:color w:val="000000"/>
        </w:rPr>
        <w:t xml:space="preserve"> </w:t>
      </w:r>
      <w:r w:rsidR="00990D50">
        <w:rPr>
          <w:rFonts w:ascii="Times New Roman" w:hAnsi="Times New Roman" w:cs="Times New Roman"/>
          <w:color w:val="000000"/>
        </w:rPr>
        <w:t xml:space="preserve">prowadzonej diagnozy i wdrożonego leczenia </w:t>
      </w:r>
      <w:r w:rsidR="00990D50">
        <w:rPr>
          <w:rFonts w:ascii="Times New Roman" w:hAnsi="Times New Roman" w:cs="Times New Roman"/>
        </w:rPr>
        <w:t xml:space="preserve">nie podlega kierownictwu </w:t>
      </w:r>
      <w:r w:rsidR="00990D50">
        <w:rPr>
          <w:rFonts w:ascii="Times New Roman" w:hAnsi="Times New Roman" w:cs="Times New Roman"/>
          <w:b/>
        </w:rPr>
        <w:t>Udzielającego Zamówienia</w:t>
      </w:r>
      <w:r w:rsidR="00990D50">
        <w:rPr>
          <w:rFonts w:ascii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35F1FD4B" w14:textId="77777777" w:rsidR="00990D50" w:rsidRDefault="00990D50">
      <w:pPr>
        <w:jc w:val="both"/>
      </w:pPr>
    </w:p>
    <w:p w14:paraId="1F8EE663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3</w:t>
      </w:r>
    </w:p>
    <w:p w14:paraId="48292A0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1. Do obowiązków Przyjmującego zamówienie w szczególności należy:</w:t>
      </w:r>
    </w:p>
    <w:p w14:paraId="6E3DFBA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b) przestrzeganie przepisów bhp i p/</w:t>
      </w:r>
      <w:proofErr w:type="spellStart"/>
      <w:r>
        <w:rPr>
          <w:rFonts w:ascii="Times New Roman" w:hAnsi="Times New Roman" w:cs="Times New Roman"/>
        </w:rPr>
        <w:t>poż</w:t>
      </w:r>
      <w:proofErr w:type="spellEnd"/>
      <w:r>
        <w:rPr>
          <w:rFonts w:ascii="Times New Roman" w:hAnsi="Times New Roman" w:cs="Times New Roman"/>
        </w:rPr>
        <w:t>. obowiązujących u Udzielającego zamówienia i innych przepisów porządkowych,</w:t>
      </w:r>
    </w:p>
    <w:p w14:paraId="5AEBF67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 a w przypadku udzielania świadczeń zdrowotnych jako ratownik medyczny z uprawnieniami do kierowania pojazdów uprzywilejowanych posiadać: </w:t>
      </w:r>
      <w:r>
        <w:rPr>
          <w:rFonts w:ascii="Times New Roman" w:eastAsia="Liberation Serif" w:hAnsi="Times New Roman" w:cs="Liberation Serif"/>
          <w:color w:val="000000"/>
        </w:rPr>
        <w:t>orzeczenie lekarskie wydane przez uprawnionego lekarza- art. 75 ust. 1 pkt 6 Ustawy z dnia 5 stycznia 2011r. o kierujących pojazdami, orzeczenie psychologiczne wydane przez uprawnionego do orzekania psychologa – art. 82 ust. 1 pkt 6 Ustawy z dnia 5 stycznia 2011r. o kierujących pojazdami oraz decyzja wraz ze zezwoleniem na kierowanie pojazdami uprzywilejowanymi</w:t>
      </w:r>
      <w:r>
        <w:rPr>
          <w:rFonts w:ascii="Times New Roman" w:hAnsi="Times New Roman" w:cs="Times New Roman"/>
        </w:rPr>
        <w:t xml:space="preserve">, </w:t>
      </w:r>
    </w:p>
    <w:p w14:paraId="295BAB2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3CC26C5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09C2DF4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13FD98C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 xml:space="preserve">g) zachowanie w tajemnicy postanowień niniejszej Umowy oraz wszelkich informacji i danych, </w:t>
      </w:r>
      <w:r>
        <w:rPr>
          <w:rFonts w:ascii="Times New Roman" w:hAnsi="Times New Roman" w:cs="Times New Roman"/>
        </w:rPr>
        <w:t>w związku</w:t>
      </w:r>
      <w:r>
        <w:rPr>
          <w:rStyle w:val="Domylnaczcionkaakapitu1"/>
          <w:rFonts w:ascii="Times New Roman" w:hAnsi="Times New Roman" w:cs="Times New Roman"/>
        </w:rPr>
        <w:t xml:space="preserve"> z udzielaniem świadczeń zdrowotnych w ramach Umowy, w szczególności tych, które stanowią tajemnicę Udzielającego zamówienia w rozumieniu przepisów ustawy z dnia 16 kwietnia 1993 r. o zwalczaniu nieuczciwej konkurencji ( Dz.U.2022.1233 ), których ujawnienie mogłoby narazić na szkodę Udzielającego zamówienia lub naruszenie dóbr osobistych jego pracowników i pacjentów,</w:t>
      </w:r>
    </w:p>
    <w:p w14:paraId="02DB54F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3357BB4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47B7B4E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j) informowanie pacjenta o Prawach Pacjenta i przestrzeganie przedmiotowych praw,</w:t>
      </w:r>
    </w:p>
    <w:p w14:paraId="6DA428A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DB7AE7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AACB60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ł)  realizacja procesów i standardów akredytacyjnych</w:t>
      </w:r>
    </w:p>
    <w:p w14:paraId="6ECF866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m) noszenie ustalonej odzieży ochronnej i obuwia,</w:t>
      </w:r>
    </w:p>
    <w:p w14:paraId="2A64EEAC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n</w:t>
      </w:r>
      <w:r>
        <w:rPr>
          <w:rStyle w:val="Domylnaczcionkaakapitu1"/>
          <w:rFonts w:ascii="Times New Roman" w:hAnsi="Times New Roman" w:cs="Times New Roman"/>
        </w:rPr>
        <w:t>) stosowanie się do zasad aseptyki obowiązującej w Szpitalu,</w:t>
      </w:r>
    </w:p>
    <w:p w14:paraId="7D2505B0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o) utrzymywanie miejsca pracy w czystości i gotowości do pracy zapewniającej bezpieczne warunki pracy,</w:t>
      </w:r>
    </w:p>
    <w:p w14:paraId="10581C8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1F4B875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r) zabezpieczanie powierzonego sprzętu do realizacji zadań,</w:t>
      </w:r>
    </w:p>
    <w:p w14:paraId="2F92F6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33FC298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t) zgłaszanie awarii sprzętu lub aparatury medycznej niezwłocznie po jej wystąpieniu,</w:t>
      </w:r>
    </w:p>
    <w:p w14:paraId="6BD28E9D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07B6041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6CC6AA5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1C826F6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x) w terminie 7 dni od dnia ustania obowiązywania Umowy:</w:t>
      </w:r>
    </w:p>
    <w:p w14:paraId="52F79BB4" w14:textId="09E72051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1) </w:t>
      </w:r>
      <w:r w:rsidR="00990D50"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</w:rPr>
        <w:t>rozliczenie się z Udzielającym zamówienia z powierzonego mienia,</w:t>
      </w:r>
    </w:p>
    <w:p w14:paraId="001D1C77" w14:textId="6716A547" w:rsidR="00990D50" w:rsidRDefault="00CA2ABF" w:rsidP="00CA2ABF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2) </w:t>
      </w:r>
      <w:r w:rsidR="00990D50">
        <w:rPr>
          <w:rStyle w:val="Domylnaczcionkaakapitu1"/>
          <w:rFonts w:ascii="Times New Roman" w:hAnsi="Times New Roman" w:cs="Times New Roman"/>
        </w:rPr>
        <w:t>zwrot wszelkiej dokumentacji związanej z realizacją niniejszej Umowy należącej do Udzielającego zamówienia, bez względu na</w:t>
      </w:r>
      <w:r>
        <w:rPr>
          <w:rStyle w:val="Domylnaczcionkaakapitu1"/>
          <w:rFonts w:ascii="Times New Roman" w:hAnsi="Times New Roman" w:cs="Times New Roman"/>
        </w:rPr>
        <w:t xml:space="preserve"> jakim nośniku zostały zapisane,</w:t>
      </w:r>
    </w:p>
    <w:p w14:paraId="77D9AD0F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74D1229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lastRenderedPageBreak/>
        <w:t>z) nadzór i kontrola nad sprzętem medycznym i materiałami medycznym będącymi wyposażeniem Działu Ratownictwa Medycznego, a w szczególności nadzór nad terminami przeglądów serwisowych, prowadzenie dokumentacji sprzętu,</w:t>
      </w:r>
    </w:p>
    <w:p w14:paraId="1629ED8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ź) zapewnianie obuwia i odzieży roboczej we własnym zakresie spełniającej wymagania określone w polskich normach oraz zapewnienie, żeby stosowane obuwie i odzież robocza posiadały właściwości ochronne i użytkowe, a także postępowanie z nimi zgodnie z obowiązującymi u Udzielającego zamówienie regulacjami wewnętrznymi oraz z zaleceniami Państwowej Inspekcji Pracy,</w:t>
      </w:r>
    </w:p>
    <w:p w14:paraId="618A1DB2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ż)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przekazywanie </w:t>
      </w:r>
      <w:r>
        <w:rPr>
          <w:rStyle w:val="Domylnaczcionkaakapitu1"/>
          <w:rFonts w:ascii="Times New Roman" w:hAnsi="Times New Roman" w:cs="Times New Roman"/>
          <w:b/>
          <w:color w:val="000000"/>
        </w:rPr>
        <w:t>Udzielającemu Zamówienia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informacji o realizacji wykonywania świadczeń będących przedmiotem Umowy w sposób i w</w:t>
      </w:r>
      <w:r w:rsidR="00C036D4">
        <w:rPr>
          <w:rStyle w:val="Domylnaczcionkaakapitu1"/>
          <w:rFonts w:ascii="Times New Roman" w:hAnsi="Times New Roman" w:cs="Times New Roman"/>
          <w:color w:val="000000"/>
        </w:rPr>
        <w:t xml:space="preserve"> układzie przez niego ustalonym.</w:t>
      </w:r>
    </w:p>
    <w:p w14:paraId="0AA224B6" w14:textId="77777777" w:rsidR="00990D50" w:rsidRDefault="00990D50">
      <w:pPr>
        <w:jc w:val="center"/>
        <w:rPr>
          <w:rFonts w:cs="Times New Roman"/>
        </w:rPr>
      </w:pPr>
    </w:p>
    <w:p w14:paraId="096714F1" w14:textId="77777777" w:rsidR="00990D50" w:rsidRDefault="00990D50">
      <w:pPr>
        <w:jc w:val="center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§ 4</w:t>
      </w:r>
    </w:p>
    <w:p w14:paraId="529B0537" w14:textId="77777777" w:rsidR="004D40A1" w:rsidRPr="004D7492" w:rsidRDefault="004D40A1" w:rsidP="004D40A1">
      <w:pPr>
        <w:jc w:val="both"/>
      </w:pPr>
      <w:r w:rsidRPr="004D7492">
        <w:rPr>
          <w:rStyle w:val="Domylnaczcionkaakapitu1"/>
          <w:rFonts w:ascii="Times New Roman" w:hAnsi="Times New Roman"/>
        </w:rPr>
        <w:t xml:space="preserve">W przypadku wystąpienia okoliczności </w:t>
      </w:r>
      <w:r>
        <w:rPr>
          <w:rStyle w:val="Domylnaczcionkaakapitu1"/>
          <w:rFonts w:ascii="Times New Roman" w:hAnsi="Times New Roman"/>
        </w:rPr>
        <w:t xml:space="preserve">niezawinionych, </w:t>
      </w:r>
      <w:r w:rsidRPr="004D7492">
        <w:rPr>
          <w:rStyle w:val="Domylnaczcionkaakapitu1"/>
          <w:rFonts w:ascii="Times New Roman" w:hAnsi="Times New Roman"/>
        </w:rPr>
        <w:t xml:space="preserve">nieprzewidzianych, nagłych i niezależnych od Przyjmującego zamówienie, uniemożliwiających mu osobiste udzielanie świadczeń zdrowotnych objętych Umową, Przyjmujący zamówienie jest zobowiązany niezwłocznie poinformować w formie pisemnej </w:t>
      </w:r>
      <w:r>
        <w:rPr>
          <w:rStyle w:val="Domylnaczcionkaakapitu1"/>
          <w:rFonts w:ascii="Times New Roman" w:hAnsi="Times New Roman"/>
        </w:rPr>
        <w:t>dokumentowej Koordynatora ratowników medycznych lub jego zastępcę</w:t>
      </w:r>
      <w:r w:rsidRPr="004D7492">
        <w:rPr>
          <w:rStyle w:val="Domylnaczcionkaakapitu1"/>
          <w:rFonts w:ascii="Times New Roman" w:hAnsi="Times New Roman"/>
        </w:rPr>
        <w:t xml:space="preserve"> o okresie trwania nieobecności.</w:t>
      </w:r>
    </w:p>
    <w:p w14:paraId="2023FA81" w14:textId="77777777" w:rsidR="00990D50" w:rsidRDefault="00990D50" w:rsidP="004D40A1">
      <w:pPr>
        <w:jc w:val="center"/>
      </w:pPr>
      <w:r>
        <w:rPr>
          <w:rStyle w:val="Domylnaczcionkaakapitu1"/>
          <w:rFonts w:ascii="Times New Roman" w:hAnsi="Times New Roman" w:cs="Times New Roman"/>
        </w:rPr>
        <w:t>§ 5</w:t>
      </w:r>
    </w:p>
    <w:p w14:paraId="1F4DF37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zobowiązuje się zapewnić Przyjmującemu zamówienie:</w:t>
      </w:r>
    </w:p>
    <w:p w14:paraId="0C8101F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a) dostęp do sprzętu i aparatury niezbędnych do wykonywania niniejszej Umowy;</w:t>
      </w:r>
    </w:p>
    <w:p w14:paraId="4C34C78E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b) leki i wyroby medyczne niezbędne do prawidłowego wykonania Umowy,</w:t>
      </w:r>
    </w:p>
    <w:p w14:paraId="1FD86B3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c) sprawność sprzętu i aparatury, o których mowa w lit. a), oraz prowadzić ich serwis,</w:t>
      </w:r>
    </w:p>
    <w:p w14:paraId="4C966557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d) niezbędny kompetentny personel w trakcie wykonywania świadczeń zdrowotnych stanowiących przedmiot Umowy,</w:t>
      </w:r>
    </w:p>
    <w:p w14:paraId="40BA89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e) możliwość wykonywania badań diagnostycznych niezbędnych do prawidłowego wykonywania czynności objętych w Umowie,</w:t>
      </w:r>
    </w:p>
    <w:p w14:paraId="4F2E7E7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f) dostęp do sprzętu, środków i materiałów dla celów prowadzenia dokumentacji określ</w:t>
      </w:r>
      <w:r w:rsidR="00C036D4">
        <w:rPr>
          <w:rStyle w:val="Domylnaczcionkaakapitu1"/>
          <w:rFonts w:ascii="Times New Roman" w:hAnsi="Times New Roman" w:cs="Times New Roman"/>
        </w:rPr>
        <w:t xml:space="preserve">onych w § 3 ust. 1 lit. f) </w:t>
      </w:r>
    </w:p>
    <w:p w14:paraId="45B738C8" w14:textId="02F2176D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g) możliwość realizacji obowiązku doskonalenia zawodowego, po uzyskaniu zgody Koordynatora </w:t>
      </w:r>
      <w:r w:rsidR="000F0F64">
        <w:rPr>
          <w:rStyle w:val="Domylnaczcionkaakapitu1"/>
          <w:rFonts w:ascii="Times New Roman" w:hAnsi="Times New Roman" w:cs="Times New Roman"/>
        </w:rPr>
        <w:t xml:space="preserve">ratowników medycznych lub Naczelną Pielęgniarkę </w:t>
      </w:r>
      <w:bookmarkStart w:id="0" w:name="_GoBack"/>
      <w:bookmarkEnd w:id="0"/>
      <w:r>
        <w:rPr>
          <w:rStyle w:val="Domylnaczcionkaakapitu1"/>
          <w:rFonts w:ascii="Times New Roman" w:hAnsi="Times New Roman" w:cs="Times New Roman"/>
        </w:rPr>
        <w:t>oraz przy uwzględnieniu potrzeb Udzielającego zamówienia, a także konieczności zapewnienia ciągłości udzielania świadczeń zdrowotnych – koszty realizacji doskonalenia zawodowego ponosi Przyjmujący zamówienie.</w:t>
      </w:r>
    </w:p>
    <w:p w14:paraId="210A336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1F632C6C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3AABE694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FB99035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3CDE364B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33D5AA99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26FE70C6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A391075" w14:textId="77777777" w:rsidR="00990D50" w:rsidRDefault="00990D50">
      <w:pPr>
        <w:jc w:val="both"/>
      </w:pPr>
    </w:p>
    <w:p w14:paraId="4580CF31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09FC38AE" w14:textId="77777777" w:rsidR="00245A31" w:rsidRDefault="00245A31">
      <w:pPr>
        <w:jc w:val="center"/>
        <w:rPr>
          <w:rStyle w:val="Domylnaczcionkaakapitu1"/>
          <w:rFonts w:ascii="Times New Roman" w:hAnsi="Times New Roman" w:cs="Times New Roman"/>
        </w:rPr>
      </w:pPr>
    </w:p>
    <w:p w14:paraId="4A3918A4" w14:textId="7999526E" w:rsidR="00990D50" w:rsidRDefault="00990D50">
      <w:pPr>
        <w:jc w:val="center"/>
      </w:pPr>
      <w:r>
        <w:rPr>
          <w:rStyle w:val="Domylnaczcionkaakapitu1"/>
          <w:rFonts w:ascii="Times New Roman" w:hAnsi="Times New Roman" w:cs="Times New Roman"/>
        </w:rPr>
        <w:lastRenderedPageBreak/>
        <w:t>§ 6</w:t>
      </w:r>
    </w:p>
    <w:p w14:paraId="0B73380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5E382B78" w14:textId="4B3F2DB3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>a) …….za godzinę udzielania świadczeń jako ratownik medyczny w Dziale Ratownictwa Medycznego ( Podstawowy: Bartoszyce, Bisztynek, Górowo Iławeckie, Specjalistyczny: Bartoszyce).</w:t>
      </w:r>
    </w:p>
    <w:p w14:paraId="51C90531" w14:textId="2D4FED70" w:rsidR="00245A31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2. Przyjmujący zamówienie do wynagrodzenia określonego w ust. 1 otrzyma dodatkowo dodatek w wysokości brutto:</w:t>
      </w:r>
    </w:p>
    <w:p w14:paraId="2BE881C6" w14:textId="0EED8827" w:rsidR="00990D50" w:rsidRDefault="00245A31" w:rsidP="004D40A1">
      <w:pPr>
        <w:jc w:val="both"/>
      </w:pPr>
      <w:r>
        <w:rPr>
          <w:rStyle w:val="Domylnaczcionkaakapitu1"/>
          <w:rFonts w:ascii="Times New Roman" w:hAnsi="Times New Roman" w:cs="Times New Roman"/>
        </w:rPr>
        <w:t>a</w:t>
      </w:r>
      <w:r w:rsidR="00990D50">
        <w:rPr>
          <w:rStyle w:val="Domylnaczcionkaakapitu1"/>
          <w:rFonts w:ascii="Times New Roman" w:hAnsi="Times New Roman" w:cs="Times New Roman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</w:rPr>
        <w:t>10 zł</w:t>
      </w:r>
      <w:r w:rsidR="00990D50">
        <w:rPr>
          <w:rStyle w:val="Domylnaczcionkaakapitu1"/>
          <w:rFonts w:ascii="Times New Roman" w:hAnsi="Times New Roman" w:cs="Times New Roman"/>
        </w:rPr>
        <w:t xml:space="preserve"> w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w następujące dni: </w:t>
      </w:r>
      <w:r w:rsidR="002F3A9A">
        <w:rPr>
          <w:rFonts w:ascii="Times New Roman" w:eastAsia="Lucida Sans Unicode" w:hAnsi="Times New Roman" w:cs="Times New Roman"/>
          <w:color w:val="000000"/>
        </w:rPr>
        <w:t>wigilia świąt Bożego Narodzenia 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Bożego Narodzenia, Sylwester, Nowy Rok, 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szy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i II-</w:t>
      </w:r>
      <w:proofErr w:type="spellStart"/>
      <w:r w:rsidR="002F3A9A">
        <w:rPr>
          <w:rFonts w:ascii="Times New Roman" w:eastAsia="Lucida Sans Unicode" w:hAnsi="Times New Roman" w:cs="Times New Roman"/>
          <w:color w:val="000000"/>
        </w:rPr>
        <w:t>gi</w:t>
      </w:r>
      <w:proofErr w:type="spellEnd"/>
      <w:r w:rsidR="002F3A9A">
        <w:rPr>
          <w:rFonts w:ascii="Times New Roman" w:eastAsia="Lucida Sans Unicode" w:hAnsi="Times New Roman" w:cs="Times New Roman"/>
          <w:color w:val="000000"/>
        </w:rPr>
        <w:t xml:space="preserve"> dzień świąt Wielkanocnych</w:t>
      </w:r>
      <w:r w:rsidR="002F3A9A">
        <w:t>,</w:t>
      </w:r>
    </w:p>
    <w:p w14:paraId="11C740FB" w14:textId="48192987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</w:rPr>
        <w:t>b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)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>4 zł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 xml:space="preserve">w </w:t>
      </w:r>
      <w:r>
        <w:rPr>
          <w:rStyle w:val="Domylnaczcionkaakapitu1"/>
          <w:rFonts w:ascii="Times New Roman" w:eastAsia="Times New Roman" w:hAnsi="Times New Roman" w:cs="Times New Roman"/>
          <w:color w:val="000000"/>
        </w:rPr>
        <w:t xml:space="preserve">przypadku udzielania 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świadczeń zdrowotnych przez Przyjmującego zamówienie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2-osobowym zespole wyjazdowym ratownictwa medycznego,</w:t>
      </w:r>
    </w:p>
    <w:p w14:paraId="24148B91" w14:textId="0EC6E43B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c</w:t>
      </w:r>
      <w:r w:rsidR="00990D50">
        <w:rPr>
          <w:rStyle w:val="Domylnaczcionkaakapitu1"/>
          <w:rFonts w:ascii="Times New Roman" w:hAnsi="Times New Roman" w:cs="Times New Roman"/>
          <w:color w:val="000000"/>
          <w:sz w:val="20"/>
          <w:szCs w:val="20"/>
        </w:rPr>
        <w:t>)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 w:rsidR="00990D50">
        <w:rPr>
          <w:rStyle w:val="Domylnaczcionkaakapitu1"/>
          <w:rFonts w:ascii="Times New Roman" w:hAnsi="Times New Roman" w:cs="Times New Roman"/>
          <w:b/>
          <w:bCs/>
          <w:color w:val="000000"/>
        </w:rPr>
        <w:t xml:space="preserve">8 zł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>w przypadku powierzenia pełnienia funkcji kierownika zespołu wyjazdowego ratownictwa medycznego, którego wyznacza po wcześniejszej ocenie mer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ytorycznej koordynator </w:t>
      </w:r>
      <w:r w:rsidR="00990D50">
        <w:rPr>
          <w:rStyle w:val="Domylnaczcionkaakapitu1"/>
          <w:rFonts w:ascii="Times New Roman" w:hAnsi="Times New Roman" w:cs="Times New Roman"/>
          <w:color w:val="000000"/>
        </w:rPr>
        <w:t xml:space="preserve">Działu Ratownictwa Medycznego oraz Szpitalnego Oddziału Ratunkowego w porozumieniu z Koordynatorem ratowników medycznych. </w:t>
      </w:r>
    </w:p>
    <w:p w14:paraId="433AFDDC" w14:textId="1DD4398A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3</w:t>
      </w:r>
      <w:r w:rsidR="00990D50">
        <w:rPr>
          <w:rStyle w:val="Domylnaczcionkaakapitu1"/>
          <w:rFonts w:ascii="Times New Roman" w:hAnsi="Times New Roman" w:cs="Times New Roman"/>
        </w:rPr>
        <w:t>. Przyjmujący zamówienie będzie wykonywał świadczenia zdrowotne w wymiarze:</w:t>
      </w:r>
    </w:p>
    <w:p w14:paraId="4929C600" w14:textId="4746FEAF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a) średniomiesięcznie </w:t>
      </w:r>
      <w:r w:rsidR="004D40A1">
        <w:rPr>
          <w:rStyle w:val="Domylnaczcionkaakapitu1"/>
          <w:rFonts w:ascii="Times New Roman" w:hAnsi="Times New Roman" w:cs="Times New Roman"/>
        </w:rPr>
        <w:t>…… godzin, łącznie …… godzin w 24</w:t>
      </w:r>
      <w:r>
        <w:rPr>
          <w:rStyle w:val="Domylnaczcionkaakapitu1"/>
          <w:rFonts w:ascii="Times New Roman" w:hAnsi="Times New Roman" w:cs="Times New Roman"/>
        </w:rPr>
        <w:t xml:space="preserve">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</w:t>
      </w:r>
      <w:r w:rsidR="00245A31">
        <w:rPr>
          <w:rStyle w:val="Domylnaczcionkaakapitu1"/>
          <w:rFonts w:ascii="Times New Roman" w:hAnsi="Times New Roman" w:cs="Times New Roman"/>
        </w:rPr>
        <w:t>ie godzin niż wynika to z ust. 3</w:t>
      </w:r>
      <w:r>
        <w:rPr>
          <w:rStyle w:val="Domylnaczcionkaakapitu1"/>
          <w:rFonts w:ascii="Times New Roman" w:hAnsi="Times New Roman" w:cs="Times New Roman"/>
        </w:rPr>
        <w:t>, przy czym za każdą godzinę udzielania świadczeń zdrowotnych ponad liczbę</w:t>
      </w:r>
      <w:r w:rsidR="00245A31">
        <w:rPr>
          <w:rStyle w:val="Domylnaczcionkaakapitu1"/>
          <w:rFonts w:ascii="Times New Roman" w:hAnsi="Times New Roman" w:cs="Times New Roman"/>
        </w:rPr>
        <w:t xml:space="preserve"> godzin, o których mowa w ust. 3</w:t>
      </w:r>
      <w:r>
        <w:rPr>
          <w:rStyle w:val="Domylnaczcionkaakapitu1"/>
          <w:rFonts w:ascii="Times New Roman" w:hAnsi="Times New Roman" w:cs="Times New Roman"/>
        </w:rPr>
        <w:t>, Przyjmujący zamówienie otrzyma wynagrodzenie w wysokości określonej w ust. 1.</w:t>
      </w:r>
    </w:p>
    <w:p w14:paraId="629DC91C" w14:textId="4B11D1F2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4</w:t>
      </w:r>
      <w:r w:rsidR="00990D50">
        <w:rPr>
          <w:rStyle w:val="Domylnaczcionkaakapitu1"/>
          <w:rFonts w:ascii="Times New Roman" w:hAnsi="Times New Roman" w:cs="Times New Roman"/>
        </w:rPr>
        <w:t>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5A393294" w14:textId="4D030835" w:rsidR="00990D50" w:rsidRDefault="00245A31">
      <w:pPr>
        <w:jc w:val="both"/>
      </w:pPr>
      <w:r>
        <w:rPr>
          <w:rStyle w:val="Domylnaczcionkaakapitu1"/>
          <w:rFonts w:ascii="Times New Roman" w:hAnsi="Times New Roman" w:cs="Times New Roman"/>
        </w:rPr>
        <w:t>5</w:t>
      </w:r>
      <w:r w:rsidR="00990D50">
        <w:rPr>
          <w:rStyle w:val="Domylnaczcionkaakapitu1"/>
          <w:rFonts w:ascii="Times New Roman" w:hAnsi="Times New Roman" w:cs="Times New Roman"/>
        </w:rPr>
        <w:t>. Przyjmującemu zamówienie nie przysługują roszczenia z tytułu niewykonania liczby godzin przewidzianych w Umowie, w tym wskutek niezapewnienia określonej w Umowie liczby godzin przez Udzielającego zamówienia.</w:t>
      </w:r>
    </w:p>
    <w:p w14:paraId="5F5637D2" w14:textId="55CE85A6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6</w:t>
      </w:r>
      <w:r w:rsidR="00990D50">
        <w:rPr>
          <w:rStyle w:val="Domylnaczcionkaakapitu1"/>
          <w:rFonts w:ascii="Times New Roman" w:hAnsi="Times New Roman" w:cs="Times New Roman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Należność z tytułu wykonania umowy wypłacona będzie w terminie 21 dni od daty złożenia prawidłowo wystawionej faktury w Dziale Kadr i Obsługi Administracyjnej Udzielającego Zamówienie przez Przyjmującego zamówienie za poprzedni miesiąc kalendarzowy. </w:t>
      </w:r>
      <w:r w:rsidR="00990D50">
        <w:rPr>
          <w:rStyle w:val="Domylnaczcionkaakapitu1"/>
          <w:rFonts w:ascii="Times New Roman" w:hAnsi="Times New Roman" w:cs="Times New Roman"/>
        </w:rPr>
        <w:t>Powyższe dokumenty będą dostarczane przez Przyjmującego zamówienie nie wcześniej niż pierwszego dnia miesiąca następującego po miesiącu kalendarzowym, w którym udzielane były świadczenia.</w:t>
      </w:r>
    </w:p>
    <w:p w14:paraId="09A86E40" w14:textId="32EB3FA8" w:rsidR="00990D50" w:rsidRDefault="00245A31">
      <w:pPr>
        <w:pStyle w:val="Normalny1"/>
        <w:jc w:val="both"/>
      </w:pPr>
      <w:r>
        <w:rPr>
          <w:rStyle w:val="Domylnaczcionkaakapitu1"/>
          <w:rFonts w:ascii="Times New Roman" w:hAnsi="Times New Roman" w:cs="Times New Roman"/>
        </w:rPr>
        <w:t>7</w:t>
      </w:r>
      <w:r w:rsidR="00990D50">
        <w:rPr>
          <w:rStyle w:val="Domylnaczcionkaakapitu1"/>
          <w:rFonts w:ascii="Times New Roman" w:hAnsi="Times New Roman" w:cs="Times New Roman"/>
        </w:rPr>
        <w:t>. W przypadku błędnie wystawionej faktury lub harmonogramu pracy termin płatności rozpoczyna na nowo bieg od momentu dostarczenia prawidłowo wystawionej faktury lub harmonogramu pracy.</w:t>
      </w:r>
    </w:p>
    <w:p w14:paraId="1D9A4380" w14:textId="431032F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8</w:t>
      </w:r>
      <w:r w:rsidR="00990D50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Do faktury Przyjmujący zamówienie dołączy wykaz zawierający określenie terminów i czasu udzielania świadczeń zdrowotnych, który</w:t>
      </w:r>
      <w:r w:rsidR="004D40A1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potwierdzi Koordynator ratowników medycznych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Fakturę należy złożyć do dnia 5-go następnego miesiąca kalendarzowego.</w:t>
      </w:r>
    </w:p>
    <w:p w14:paraId="421C4C75" w14:textId="1C7BFA40" w:rsidR="00990D50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9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. Należność będzie płatna przelewem na wskazane przez Przyjmującego zamówienie konto.</w:t>
      </w:r>
    </w:p>
    <w:p w14:paraId="52ADFEDE" w14:textId="165C4495" w:rsidR="00990D50" w:rsidRDefault="00245A31">
      <w:pPr>
        <w:pStyle w:val="Normalny1"/>
        <w:jc w:val="both"/>
        <w:textAlignment w:val="auto"/>
        <w:rPr>
          <w:rStyle w:val="Domylnaczcionkaakapitu1"/>
          <w:rFonts w:ascii="Times New Roman" w:eastAsia="Times New Roman" w:hAnsi="Times New Roman" w:cs="Times New Roman"/>
          <w:lang w:bidi="ar-SA"/>
        </w:rPr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>10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Przyjmujący Zamówienie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nie ma prawa do przeniesienia wierzytelności przysługujących mu wobec </w:t>
      </w:r>
      <w:r w:rsidR="00990D50">
        <w:rPr>
          <w:rStyle w:val="Domylnaczcionkaakapitu1"/>
          <w:rFonts w:ascii="Times New Roman" w:eastAsia="Times New Roman" w:hAnsi="Times New Roman" w:cs="Times New Roman"/>
          <w:b/>
          <w:color w:val="000000"/>
          <w:lang w:bidi="ar-SA"/>
        </w:rPr>
        <w:t>Udzielającego Zamówienia</w:t>
      </w:r>
      <w:r w:rsidR="00990D50"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 tak w całości, jak i w części na osoby trzecie, bez uprzedniej i pisemnej zgody 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Podmiotu Tworzącego 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Udzielającego zamówienia</w:t>
      </w:r>
      <w:r w:rsidR="005F5564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 xml:space="preserve"> oraz Udzielającego zamówienia</w:t>
      </w:r>
      <w:r w:rsidR="00990D50" w:rsidRPr="00CA2ABF">
        <w:rPr>
          <w:rStyle w:val="Domylnaczcionkaakapitu1"/>
          <w:rFonts w:ascii="Times New Roman" w:eastAsia="Times New Roman" w:hAnsi="Times New Roman" w:cs="Times New Roman"/>
          <w:lang w:bidi="ar-SA"/>
        </w:rPr>
        <w:t>.</w:t>
      </w:r>
    </w:p>
    <w:p w14:paraId="38479F29" w14:textId="29CCC9CB" w:rsidR="00245A31" w:rsidRDefault="00245A31">
      <w:pPr>
        <w:pStyle w:val="Normalny1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lang w:bidi="ar-SA"/>
        </w:rPr>
        <w:t>11. Szacunkowa wartość zamówienia nie będzie przekraczać kwoty……………….</w:t>
      </w:r>
    </w:p>
    <w:p w14:paraId="781766B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34CD1D34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9F37CB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1C8915EC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668F63A3" w14:textId="77777777" w:rsidR="00245A31" w:rsidRDefault="00245A31">
      <w:pPr>
        <w:jc w:val="center"/>
        <w:rPr>
          <w:rFonts w:ascii="Times New Roman" w:hAnsi="Times New Roman" w:cs="Times New Roman"/>
        </w:rPr>
      </w:pPr>
    </w:p>
    <w:p w14:paraId="3BE624BD" w14:textId="521ABB47" w:rsidR="00990D50" w:rsidRDefault="00990D50">
      <w:pPr>
        <w:jc w:val="center"/>
      </w:pPr>
      <w:r>
        <w:rPr>
          <w:rFonts w:ascii="Times New Roman" w:hAnsi="Times New Roman" w:cs="Times New Roman"/>
        </w:rPr>
        <w:t>§ 7</w:t>
      </w:r>
    </w:p>
    <w:p w14:paraId="071C4021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1. Udzielający zamówienia może nałożyć na Przyjmującego zamówienie karę umowną za każde z po</w:t>
      </w:r>
      <w:r w:rsidR="004D40A1">
        <w:rPr>
          <w:rStyle w:val="Domylnaczcionkaakapitu1"/>
          <w:rFonts w:ascii="Times New Roman" w:hAnsi="Times New Roman" w:cs="Times New Roman"/>
        </w:rPr>
        <w:t>niższych uchybień w wysokości 5</w:t>
      </w:r>
      <w:r>
        <w:rPr>
          <w:rStyle w:val="Domylnaczcionkaakapitu1"/>
          <w:rFonts w:ascii="Times New Roman" w:hAnsi="Times New Roman" w:cs="Times New Roman"/>
        </w:rPr>
        <w:t xml:space="preserve"> % wynagrodzenia brutto należnego za miesiąc, w którym stwierdzono którekolwiek z poniższych uchybień u Przyjmującego zamówienie: </w:t>
      </w:r>
    </w:p>
    <w:p w14:paraId="61D4E0D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3EC19FE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2520ED1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7B34425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zawinione nieudzielanie świadczeń w sposób zgodny z obowiązującymi przepisami prawa i regulacjami wewnętrznymi Udzielającego zamówienia,</w:t>
      </w:r>
    </w:p>
    <w:p w14:paraId="1EE25C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naruszenie obowiązków, o których mowa w § 3 niniejszej Umowy,</w:t>
      </w:r>
    </w:p>
    <w:p w14:paraId="6D15940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uniemożliwienie kontroli przeprowadzonej przez </w:t>
      </w:r>
      <w:r>
        <w:rPr>
          <w:rFonts w:ascii="Times New Roman" w:hAnsi="Times New Roman" w:cs="Times New Roman"/>
          <w:b/>
        </w:rPr>
        <w:t>Udzielającego Zamówienia</w:t>
      </w:r>
      <w:r>
        <w:rPr>
          <w:rFonts w:ascii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6FDD772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g) pobieranie nienależnych opłat od pacjentów za świadczenia będące przedmiotem Umowy,</w:t>
      </w:r>
    </w:p>
    <w:p w14:paraId="1E3141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przedstawienia przez </w:t>
      </w:r>
      <w:r>
        <w:rPr>
          <w:rFonts w:ascii="Times New Roman" w:hAnsi="Times New Roman" w:cs="Times New Roman"/>
          <w:b/>
        </w:rPr>
        <w:t>Przyjmującego Zamówienie</w:t>
      </w:r>
      <w:r>
        <w:rPr>
          <w:rFonts w:ascii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62B725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zawinionego naruszenia prawa pacjenta.</w:t>
      </w:r>
    </w:p>
    <w:p w14:paraId="2716398C" w14:textId="3491520E" w:rsidR="00990D50" w:rsidRPr="000C207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2. Łączna wysokość kar umownych obciążających Przyjmującego zamówienie, o których mowa powyżej w</w:t>
      </w:r>
      <w:r w:rsidR="004D40A1">
        <w:rPr>
          <w:rStyle w:val="Domylnaczcionkaakapitu1"/>
          <w:rFonts w:ascii="Times New Roman" w:hAnsi="Times New Roman" w:cs="Times New Roman"/>
        </w:rPr>
        <w:t xml:space="preserve"> ust. 1, nie może przekroczyć 5</w:t>
      </w:r>
      <w:r>
        <w:rPr>
          <w:rStyle w:val="Domylnaczcionkaakapitu1"/>
          <w:rFonts w:ascii="Times New Roman" w:hAnsi="Times New Roman" w:cs="Times New Roman"/>
        </w:rPr>
        <w:t>% wartości całego wynagrodzenia brutto</w:t>
      </w:r>
      <w:r w:rsidR="000B08AA">
        <w:rPr>
          <w:rStyle w:val="Domylnaczcionkaakapitu1"/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AAA7C10" w14:textId="4605C039" w:rsidR="00990D50" w:rsidRPr="000C207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</w:t>
      </w:r>
      <w:r w:rsidR="000B08AA">
        <w:rPr>
          <w:rStyle w:val="Domylnaczcionkaakapitu1"/>
          <w:rFonts w:ascii="Times New Roman" w:hAnsi="Times New Roman" w:cs="Times New Roman"/>
        </w:rPr>
        <w:t>,</w:t>
      </w:r>
      <w:r w:rsidR="000B08AA" w:rsidRPr="000B08AA">
        <w:rPr>
          <w:rStyle w:val="Domylnaczcionkaakapitu1"/>
          <w:rFonts w:ascii="Times New Roman" w:hAnsi="Times New Roman" w:cs="Times New Roman"/>
          <w:color w:val="FF0000"/>
        </w:rPr>
        <w:t xml:space="preserve">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Style w:val="Domylnaczcionkaakapitu1"/>
          <w:rFonts w:ascii="Times New Roman" w:hAnsi="Times New Roman" w:cs="Times New Roman"/>
        </w:rPr>
        <w:t xml:space="preserve">. </w:t>
      </w:r>
    </w:p>
    <w:p w14:paraId="1966413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02E1895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W przypadku niewykonania przez Przyjmującego zamówienie obowiązków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wyznaczy Przyjmującemu zamówienie termin, nie dłuższy niż 7 dni, na ich udokumentowanie. W okresie do dnia przedłożenia dokumentów określonych w § 3 ust. 1 lit. a,</w:t>
      </w:r>
      <w:r w:rsidR="00C036D4">
        <w:rPr>
          <w:rFonts w:ascii="Times New Roman" w:hAnsi="Times New Roman" w:cs="Times New Roman"/>
        </w:rPr>
        <w:t xml:space="preserve"> ust. 1 lit. c lub ust. 1 lit. v</w:t>
      </w:r>
      <w:r>
        <w:rPr>
          <w:rFonts w:ascii="Times New Roman" w:hAnsi="Times New Roman" w:cs="Times New Roman"/>
        </w:rPr>
        <w:t xml:space="preserve">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215DBF3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247CA1AF" w14:textId="77777777" w:rsidR="00990D50" w:rsidRDefault="00990D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6C3F402A" w14:textId="6F13684C" w:rsidR="005F5564" w:rsidRPr="000C2070" w:rsidRDefault="005F5564">
      <w:pPr>
        <w:jc w:val="both"/>
      </w:pPr>
      <w:r w:rsidRPr="00CA2ABF">
        <w:rPr>
          <w:rFonts w:ascii="Times New Roman" w:hAnsi="Times New Roman" w:cs="Times New Roman"/>
        </w:rPr>
        <w:t>8. Łączna suma kar umownych naliczonych na podstawie niniejszego paragrafu nie może przekroczyć 30% całego wynagrodzenia brutto</w:t>
      </w:r>
      <w:r w:rsidR="000B08AA">
        <w:rPr>
          <w:rFonts w:ascii="Times New Roman" w:hAnsi="Times New Roman" w:cs="Times New Roman"/>
        </w:rPr>
        <w:t xml:space="preserve">, </w:t>
      </w:r>
      <w:r w:rsidR="000B08AA" w:rsidRPr="000C2070">
        <w:rPr>
          <w:rStyle w:val="Domylnaczcionkaakapitu1"/>
          <w:rFonts w:ascii="Times New Roman" w:hAnsi="Times New Roman" w:cs="Times New Roman"/>
        </w:rPr>
        <w:t>określonego w §6 ust. 11</w:t>
      </w:r>
      <w:r w:rsidRPr="000C2070">
        <w:rPr>
          <w:rFonts w:ascii="Times New Roman" w:hAnsi="Times New Roman" w:cs="Times New Roman"/>
        </w:rPr>
        <w:t xml:space="preserve">. </w:t>
      </w:r>
    </w:p>
    <w:p w14:paraId="5C8625B0" w14:textId="77777777" w:rsidR="000C2070" w:rsidRDefault="000C2070">
      <w:pPr>
        <w:jc w:val="center"/>
        <w:rPr>
          <w:rFonts w:ascii="Times New Roman" w:hAnsi="Times New Roman" w:cs="Times New Roman"/>
        </w:rPr>
      </w:pPr>
    </w:p>
    <w:p w14:paraId="5C5369C0" w14:textId="355D6F5D" w:rsidR="00990D50" w:rsidRDefault="00990D50">
      <w:pPr>
        <w:jc w:val="center"/>
      </w:pPr>
      <w:r>
        <w:rPr>
          <w:rFonts w:ascii="Times New Roman" w:hAnsi="Times New Roman" w:cs="Times New Roman"/>
        </w:rPr>
        <w:t>§ 8</w:t>
      </w:r>
    </w:p>
    <w:p w14:paraId="070CC6EA" w14:textId="335908DA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Umowa niniejsza zostaje zawarta na czas określony od </w:t>
      </w:r>
      <w:r w:rsidR="006D010E">
        <w:rPr>
          <w:rFonts w:ascii="Times New Roman" w:hAnsi="Times New Roman" w:cs="Times New Roman"/>
        </w:rPr>
        <w:t>dnia 01.04</w:t>
      </w:r>
      <w:r>
        <w:rPr>
          <w:rFonts w:ascii="Times New Roman" w:hAnsi="Times New Roman" w:cs="Times New Roman"/>
        </w:rPr>
        <w:t xml:space="preserve">.2025 r. do dnia </w:t>
      </w:r>
      <w:r w:rsidR="006D010E">
        <w:rPr>
          <w:rFonts w:ascii="Times New Roman" w:hAnsi="Times New Roman" w:cs="Times New Roman"/>
        </w:rPr>
        <w:t>31.03</w:t>
      </w:r>
      <w:r w:rsidR="004D40A1">
        <w:rPr>
          <w:rFonts w:ascii="Times New Roman" w:hAnsi="Times New Roman" w:cs="Times New Roman"/>
        </w:rPr>
        <w:t>.2027</w:t>
      </w:r>
      <w:r>
        <w:rPr>
          <w:rFonts w:ascii="Times New Roman" w:hAnsi="Times New Roman" w:cs="Times New Roman"/>
        </w:rPr>
        <w:t xml:space="preserve"> r. </w:t>
      </w:r>
    </w:p>
    <w:p w14:paraId="1037C285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9</w:t>
      </w:r>
    </w:p>
    <w:p w14:paraId="462E350B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Udzielający zamówienia uprawniony jest do rozwiązania niniejszej Umowy przed upływem terminu określonego w § 8 ze skutkiem natychmiastowym, w przypadku: </w:t>
      </w:r>
    </w:p>
    <w:p w14:paraId="75B5C0D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58B3A36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utraty przez Przyjmującego zamówienie prawa wykonywania zawodu lub zawieszenia tego prawa przez organ uprawniony,</w:t>
      </w:r>
    </w:p>
    <w:p w14:paraId="7E90F30B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19C8EF8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4C99AB5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4F034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nie usunięcia w określonym terminie wykazanych w wyniku kontroli nieprawidłowości i uchybień, </w:t>
      </w:r>
    </w:p>
    <w:p w14:paraId="783D3FA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więcej niż jednej uzasadnionej skargi na działanie lub zaniechanie Przyjmującego zamówienie, </w:t>
      </w:r>
    </w:p>
    <w:p w14:paraId="60C02F2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47DECA0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i) podjęcia przez Przyjmującego zamówienie działalności konkurencyjnej, o której mowa w § 11,</w:t>
      </w:r>
    </w:p>
    <w:p w14:paraId="48FA6CD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j) </w:t>
      </w:r>
      <w:r>
        <w:rPr>
          <w:rFonts w:ascii="Times New Roman" w:hAnsi="Times New Roman" w:cs="Times New Roman"/>
          <w:color w:val="000000"/>
        </w:rPr>
        <w:t>rażącego naruszenia istotnych postanowień Umowy,</w:t>
      </w:r>
    </w:p>
    <w:p w14:paraId="4A2DD084" w14:textId="77777777" w:rsidR="00990D50" w:rsidRDefault="00990D50">
      <w:pPr>
        <w:jc w:val="both"/>
      </w:pPr>
      <w:r>
        <w:rPr>
          <w:rFonts w:ascii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5AA5271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0CD8FCE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3. Umowa może być rozwiązana przez każdą ze Stron bez podania przyczyny z zachowaniem 3-miesięcznego okresu wypowiedzenia ze skutkiem na koniec miesiąca kalendarzowego. </w:t>
      </w:r>
    </w:p>
    <w:p w14:paraId="7B6B5DE4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0FDFF9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w przypadku zmian organizacyjnych w funkcjonowaniu Udzielającego zamówienia,</w:t>
      </w:r>
    </w:p>
    <w:p w14:paraId="0B4254BE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b) w przypadku zmian potrzeb Udzielającego zamówienia dotyczących wymiaru zamawianych świadczeń.</w:t>
      </w:r>
    </w:p>
    <w:p w14:paraId="0AB9A23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5. Strony mogą rozwiązać Umowę w każdym czasie za porozumieniem bez podania przyczyny.</w:t>
      </w:r>
    </w:p>
    <w:p w14:paraId="0E8FE8E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6. Umowa wygasa w przypadku: </w:t>
      </w:r>
    </w:p>
    <w:p w14:paraId="41E5A04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2141D760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likwidacji Udzielającego zamówienia, </w:t>
      </w:r>
    </w:p>
    <w:p w14:paraId="75F037B7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c) śmierci Przyjmującego zamówienie, </w:t>
      </w:r>
    </w:p>
    <w:p w14:paraId="1B96706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d) wygaśnięcia umowy zawartej przez Udzielającego zamówienia z NFZ/MZ czy ich następcą prawnym, </w:t>
      </w:r>
    </w:p>
    <w:p w14:paraId="7561E7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e) w innych przypadkach określonych przez odrębne przepisy. </w:t>
      </w:r>
    </w:p>
    <w:p w14:paraId="47F40377" w14:textId="77777777" w:rsidR="00990D50" w:rsidRDefault="00990D50">
      <w:pPr>
        <w:jc w:val="center"/>
        <w:rPr>
          <w:rFonts w:ascii="Times New Roman" w:hAnsi="Times New Roman" w:cs="Times New Roman"/>
        </w:rPr>
      </w:pPr>
    </w:p>
    <w:p w14:paraId="7735BB94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10</w:t>
      </w:r>
    </w:p>
    <w:p w14:paraId="636A0451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</w:t>
      </w:r>
      <w:r>
        <w:rPr>
          <w:rFonts w:ascii="Times New Roman" w:hAnsi="Times New Roman" w:cs="Times New Roman"/>
        </w:rPr>
        <w:lastRenderedPageBreak/>
        <w:t xml:space="preserve">osobowych i w sprawie swobodnego przepływu takich danych oraz uchylenia dyrektywy 95/46/WE (ogólne rozporządzenie o ochronie danych), zwane dalej: RODO, Udzielający zamówienia informuje, że: </w:t>
      </w:r>
    </w:p>
    <w:p w14:paraId="75347276" w14:textId="77777777" w:rsidR="00990D50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 w:anchor="_blank" w:history="1">
        <w:r>
          <w:rPr>
            <w:rStyle w:val="Hipercze"/>
            <w:rFonts w:ascii="Times New Roman" w:hAnsi="Times New Roman" w:cs="Times New Roman"/>
          </w:rPr>
          <w:t>sekretariat@szpital-bartoszyce.pl</w:t>
        </w:r>
      </w:hyperlink>
    </w:p>
    <w:p w14:paraId="78180D4D" w14:textId="663072DC" w:rsidR="00990D50" w:rsidRPr="00245A31" w:rsidRDefault="00990D50">
      <w:pPr>
        <w:jc w:val="both"/>
        <w:rPr>
          <w:rStyle w:val="Domylnaczcionkaakapitu1"/>
          <w:rFonts w:ascii="Times New Roman" w:hAnsi="Times New Roman" w:cs="Times New Roman"/>
        </w:rPr>
      </w:pPr>
      <w:r>
        <w:rPr>
          <w:rStyle w:val="Domylnaczcionkaakapitu1"/>
          <w:rFonts w:ascii="Times New Roman" w:hAnsi="Times New Roman" w:cs="Times New Roman"/>
        </w:rPr>
        <w:t xml:space="preserve">b) Administrator wyznaczył Inspektora Danych Osobowych, z którym można się kontaktować pisemnie na adres Administratora lub poprzez e-mail: </w:t>
      </w:r>
      <w:r w:rsidR="00245A31" w:rsidRPr="00245A31">
        <w:rPr>
          <w:rFonts w:ascii="Times New Roman" w:hAnsi="Times New Roman" w:cs="Times New Roman"/>
        </w:rPr>
        <w:t>d.michalski@szpital-bartoszyce.pl</w:t>
      </w:r>
    </w:p>
    <w:p w14:paraId="4DC34DAA" w14:textId="77777777" w:rsidR="00990D50" w:rsidRDefault="00990D50">
      <w:pPr>
        <w:jc w:val="both"/>
      </w:pPr>
      <w:r>
        <w:rPr>
          <w:rStyle w:val="Domylnaczcionkaakapitu1"/>
          <w:rFonts w:ascii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88754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5AD44CC5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1D91F9C2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0427594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74999FE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h) Pani/Pana dane osobowe nie będą przetwarzane w sposób zautomatyzowany, w tym w formie profilowania.</w:t>
      </w:r>
    </w:p>
    <w:p w14:paraId="4499802C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hAnsi="Times New Roman" w:cs="Times New Roman"/>
          <w:b/>
          <w:bCs/>
        </w:rPr>
        <w:t>Przyjmujący Zamówienie</w:t>
      </w:r>
      <w:r>
        <w:rPr>
          <w:rFonts w:ascii="Times New Roman" w:hAnsi="Times New Roman" w:cs="Times New Roman"/>
          <w:bCs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hAnsi="Times New Roman" w:cs="Times New Roman"/>
          <w:bCs/>
          <w:color w:val="000000"/>
        </w:rPr>
        <w:t xml:space="preserve">przepisami </w:t>
      </w:r>
      <w:r>
        <w:rPr>
          <w:rFonts w:ascii="Times New Roman" w:hAnsi="Times New Roman" w:cs="Times New Roman"/>
          <w:color w:val="000000"/>
        </w:rPr>
        <w:t xml:space="preserve">rozporządzenia PE i Rady (UE) 2016/679 z dnia 27 kwietnia 2016 r. w sprawie ochrony osób fizycznych w związku z przetwarzaniem danych osobowych i w sprawie swobodnego przepływu takich danych oraz uchylenia dyrektywy 95/46/WE (dalej „RODO”), </w:t>
      </w:r>
      <w:r>
        <w:rPr>
          <w:rFonts w:ascii="Times New Roman" w:hAnsi="Times New Roman" w:cs="Times New Roman"/>
          <w:bCs/>
          <w:color w:val="000000"/>
        </w:rPr>
        <w:t xml:space="preserve"> przepisami wewnętrznymi obowiązującymi u </w:t>
      </w:r>
      <w:r>
        <w:rPr>
          <w:rFonts w:ascii="Times New Roman" w:hAnsi="Times New Roman" w:cs="Times New Roman"/>
          <w:b/>
          <w:bCs/>
          <w:color w:val="000000"/>
        </w:rPr>
        <w:t>Udzielającego Zamówienie</w:t>
      </w:r>
      <w:r>
        <w:rPr>
          <w:rFonts w:ascii="Times New Roman" w:hAnsi="Times New Roman" w:cs="Times New Roman"/>
          <w:bCs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4FD6E4A3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020E1417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11</w:t>
      </w:r>
    </w:p>
    <w:p w14:paraId="712565C8" w14:textId="77777777" w:rsidR="00990D50" w:rsidRDefault="00990D50">
      <w:pPr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</w:t>
      </w:r>
      <w:r>
        <w:rPr>
          <w:rFonts w:ascii="Times New Roman" w:hAnsi="Times New Roman" w:cs="Times New Roman"/>
        </w:rPr>
        <w:lastRenderedPageBreak/>
        <w:t xml:space="preserve">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42BEA90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2767A719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3. Czynami nieuczciwej konkurencji są na przykład:</w:t>
      </w:r>
    </w:p>
    <w:p w14:paraId="4E8221FA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715E60FD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4CBBBCB3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5943035B" w14:textId="77777777" w:rsidR="00990D50" w:rsidRDefault="00990D50">
      <w:pPr>
        <w:jc w:val="both"/>
        <w:rPr>
          <w:rFonts w:ascii="Times New Roman" w:hAnsi="Times New Roman" w:cs="Times New Roman"/>
        </w:rPr>
      </w:pPr>
    </w:p>
    <w:p w14:paraId="7AE49C36" w14:textId="77777777" w:rsidR="00990D50" w:rsidRDefault="00990D50">
      <w:pPr>
        <w:jc w:val="center"/>
      </w:pPr>
      <w:r>
        <w:rPr>
          <w:rFonts w:ascii="Times New Roman" w:hAnsi="Times New Roman" w:cs="Times New Roman"/>
        </w:rPr>
        <w:t>§ 12</w:t>
      </w:r>
    </w:p>
    <w:p w14:paraId="2F49C1DF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3B9F6466" w14:textId="77777777" w:rsidR="00990D50" w:rsidRDefault="00990D50">
      <w:pPr>
        <w:jc w:val="both"/>
      </w:pPr>
      <w:r>
        <w:rPr>
          <w:rFonts w:ascii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6CDB7578" w14:textId="77777777" w:rsidR="00990D50" w:rsidRDefault="00990D50">
      <w:pPr>
        <w:jc w:val="both"/>
      </w:pPr>
      <w:r>
        <w:rPr>
          <w:rStyle w:val="Domylnaczcionkaakapitu1"/>
          <w:rFonts w:ascii="Times New Roman" w:eastAsia="Times New Roman" w:hAnsi="Times New Roman" w:cs="Times New Roman"/>
        </w:rPr>
        <w:t xml:space="preserve"> </w:t>
      </w:r>
      <w:r>
        <w:rPr>
          <w:rStyle w:val="Domylnaczcionkaakapitu1"/>
          <w:rFonts w:ascii="Times New Roman" w:hAnsi="Times New Roman" w:cs="Times New Roman"/>
        </w:rPr>
        <w:t>3. Zmiana danych, o których mowa w ust. 1 i 2, nie wymaga dokonania zmiany Umowy w formie aneksu.</w:t>
      </w:r>
    </w:p>
    <w:p w14:paraId="3A366352" w14:textId="73961DDB" w:rsidR="00990D50" w:rsidRPr="00CA2ABF" w:rsidRDefault="00990D50">
      <w:pPr>
        <w:pStyle w:val="Nagwek2"/>
        <w:tabs>
          <w:tab w:val="left" w:pos="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13</w:t>
      </w:r>
    </w:p>
    <w:p w14:paraId="7B43A8D0" w14:textId="44AC751D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Przyjmujący zamówienie</w:t>
      </w:r>
      <w:r w:rsidRPr="003A63B6">
        <w:rPr>
          <w:rFonts w:ascii="Times New Roman" w:hAnsi="Times New Roman"/>
          <w:sz w:val="24"/>
          <w:szCs w:val="24"/>
        </w:rPr>
        <w:t xml:space="preserve"> zobowiązuje się do zachowania tajemnicy, nie udostępniania osobom trzecim bez zgody </w:t>
      </w:r>
      <w:r>
        <w:rPr>
          <w:rFonts w:ascii="Times New Roman" w:hAnsi="Times New Roman"/>
          <w:sz w:val="24"/>
          <w:szCs w:val="24"/>
        </w:rPr>
        <w:t>Udzielającego zamówienie</w:t>
      </w:r>
      <w:r w:rsidRPr="003A63B6">
        <w:rPr>
          <w:rFonts w:ascii="Times New Roman" w:hAnsi="Times New Roman"/>
          <w:sz w:val="24"/>
          <w:szCs w:val="24"/>
        </w:rPr>
        <w:t xml:space="preserve">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6DB0303E" w14:textId="32F3A9D5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A63B6">
        <w:rPr>
          <w:rFonts w:ascii="Times New Roman" w:hAnsi="Times New Roman"/>
          <w:sz w:val="24"/>
          <w:szCs w:val="24"/>
        </w:rPr>
        <w:t xml:space="preserve">Obowiązek zachowania tajemnicy obejmuje wszystkie uzyskane przez </w:t>
      </w:r>
      <w:r>
        <w:rPr>
          <w:rFonts w:ascii="Times New Roman" w:hAnsi="Times New Roman"/>
          <w:sz w:val="24"/>
          <w:szCs w:val="24"/>
        </w:rPr>
        <w:t>Przyjmującego zamówienie</w:t>
      </w:r>
      <w:r w:rsidRPr="003A63B6">
        <w:rPr>
          <w:rFonts w:ascii="Times New Roman" w:hAnsi="Times New Roman"/>
          <w:sz w:val="24"/>
          <w:szCs w:val="24"/>
        </w:rPr>
        <w:t xml:space="preserve"> informacje, jak również akta, notatki i materiały utrwalone na magnetycznych i elektronicznych nośnikach informacji.</w:t>
      </w:r>
    </w:p>
    <w:p w14:paraId="1B379DF5" w14:textId="3488A527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A63B6">
        <w:rPr>
          <w:rFonts w:ascii="Times New Roman" w:hAnsi="Times New Roman"/>
          <w:sz w:val="24"/>
          <w:szCs w:val="24"/>
        </w:rPr>
        <w:t>Obowiązek zachowania tajemnicy nie ulega przedawnieniu i obowiązuje także po rozwiązaniu umowy.</w:t>
      </w:r>
    </w:p>
    <w:p w14:paraId="3FB374FB" w14:textId="1B411066" w:rsidR="00CA2ABF" w:rsidRPr="003A63B6" w:rsidRDefault="00CA2ABF" w:rsidP="00CA2ABF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A63B6">
        <w:rPr>
          <w:rFonts w:ascii="Times New Roman" w:hAnsi="Times New Roman"/>
          <w:sz w:val="24"/>
          <w:szCs w:val="24"/>
        </w:rPr>
        <w:t>Obowiązek zachowania poufności nie dotyczy informacji powszechnie znanych lub publicznie dostępnych.</w:t>
      </w:r>
    </w:p>
    <w:p w14:paraId="61044122" w14:textId="48C710E4" w:rsidR="00CA2ABF" w:rsidRPr="00CA2ABF" w:rsidRDefault="00CA2ABF" w:rsidP="00CA2ABF">
      <w:pPr>
        <w:pStyle w:val="Normalny1"/>
      </w:pPr>
    </w:p>
    <w:p w14:paraId="4F07B871" w14:textId="77777777" w:rsidR="00990D50" w:rsidRPr="00CA2ABF" w:rsidRDefault="00990D50">
      <w:pPr>
        <w:pStyle w:val="Nagwek2"/>
        <w:tabs>
          <w:tab w:val="left" w:pos="0"/>
        </w:tabs>
        <w:jc w:val="center"/>
      </w:pPr>
      <w:r w:rsidRPr="00CA2ABF">
        <w:rPr>
          <w:rFonts w:ascii="Times New Roman" w:hAnsi="Times New Roman" w:cs="Times New Roman"/>
          <w:color w:val="000000"/>
          <w:sz w:val="24"/>
          <w:szCs w:val="24"/>
        </w:rPr>
        <w:t>§ 14</w:t>
      </w:r>
    </w:p>
    <w:p w14:paraId="763BB4E5" w14:textId="77777777" w:rsidR="00990D50" w:rsidRDefault="00990D50">
      <w:pPr>
        <w:pStyle w:val="Normalny1"/>
        <w:spacing w:line="200" w:lineRule="atLeast"/>
        <w:jc w:val="both"/>
        <w:textAlignment w:val="auto"/>
      </w:pPr>
      <w:r>
        <w:rPr>
          <w:rStyle w:val="Domylnaczcionkaakapitu1"/>
          <w:rFonts w:ascii="Times New Roman" w:eastAsia="Times New Roman" w:hAnsi="Times New Roman" w:cs="Times New Roman"/>
          <w:color w:val="000000"/>
          <w:lang w:bidi="ar-SA"/>
        </w:rPr>
        <w:t xml:space="preserve">Ewentualne spory pomiędzy stronami będą poddane rozstrzygnięciu przez Sąd właściwy miejscowo  dla siedziby Udzielającego zamówienia. </w:t>
      </w:r>
    </w:p>
    <w:p w14:paraId="6B9799F8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15</w:t>
      </w:r>
    </w:p>
    <w:p w14:paraId="31FAA4C6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Wszelkie zmiany niniejszej Umowy, jej rozwiązanie lub wypowiedzenie, wymagają formy pisemnej pod rygorem nieważności. </w:t>
      </w:r>
    </w:p>
    <w:p w14:paraId="7790062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6B484E1F" w14:textId="77777777" w:rsidR="00990D50" w:rsidRDefault="00990D50">
      <w:pPr>
        <w:pStyle w:val="Nagwek2"/>
        <w:tabs>
          <w:tab w:val="left" w:pos="0"/>
        </w:tabs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§ 16</w:t>
      </w:r>
    </w:p>
    <w:p w14:paraId="4FE9DA32" w14:textId="77777777" w:rsidR="00990D50" w:rsidRDefault="00990D50">
      <w:pPr>
        <w:pStyle w:val="Nagwek2"/>
        <w:tabs>
          <w:tab w:val="left" w:pos="0"/>
        </w:tabs>
      </w:pPr>
      <w:r>
        <w:rPr>
          <w:rFonts w:ascii="Times New Roman" w:hAnsi="Times New Roman" w:cs="Times New Roman"/>
          <w:color w:val="000000"/>
          <w:sz w:val="24"/>
          <w:szCs w:val="24"/>
        </w:rPr>
        <w:t>Umowa została sporządzona w dwóch jednobrzmiących egzemplarzach, po jednym dla każdej ze Stron.</w:t>
      </w:r>
    </w:p>
    <w:p w14:paraId="59648F66" w14:textId="77777777" w:rsidR="00990D50" w:rsidRDefault="00990D50">
      <w:pPr>
        <w:pStyle w:val="Normalny1"/>
      </w:pPr>
    </w:p>
    <w:p w14:paraId="01DE10BA" w14:textId="77777777" w:rsidR="00990D50" w:rsidRDefault="00990D50">
      <w:pPr>
        <w:pStyle w:val="Normalny1"/>
      </w:pPr>
    </w:p>
    <w:p w14:paraId="3F346CC9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…………………………….                                                        ……………………………….</w:t>
      </w:r>
    </w:p>
    <w:p w14:paraId="593E4438" w14:textId="77777777" w:rsidR="00990D50" w:rsidRDefault="00990D50">
      <w:pPr>
        <w:pStyle w:val="Normalny1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Udzielający zamówienia                                                                 Przyjmujący zamówienia</w:t>
      </w:r>
    </w:p>
    <w:p w14:paraId="64218E96" w14:textId="77777777" w:rsidR="006D6FF1" w:rsidRDefault="006D6FF1">
      <w:pPr>
        <w:jc w:val="both"/>
        <w:rPr>
          <w:rFonts w:ascii="Times New Roman" w:hAnsi="Times New Roman" w:cs="Times New Roman"/>
        </w:rPr>
      </w:pPr>
    </w:p>
    <w:sectPr w:rsidR="006D6FF1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5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51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7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3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9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31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72" w:hanging="360"/>
      </w:pPr>
      <w:rPr>
        <w:rFonts w:ascii="OpenSymbol" w:hAnsi="OpenSymbol" w:cs="OpenSymbol"/>
      </w:rPr>
    </w:lvl>
  </w:abstractNum>
  <w:abstractNum w:abstractNumId="2" w15:restartNumberingAfterBreak="0">
    <w:nsid w:val="6A267E06"/>
    <w:multiLevelType w:val="singleLevel"/>
    <w:tmpl w:val="00B4747E"/>
    <w:lvl w:ilvl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D4"/>
    <w:rsid w:val="000B08AA"/>
    <w:rsid w:val="000C2070"/>
    <w:rsid w:val="000F0F64"/>
    <w:rsid w:val="00245A31"/>
    <w:rsid w:val="002F3A9A"/>
    <w:rsid w:val="004B49E8"/>
    <w:rsid w:val="004D40A1"/>
    <w:rsid w:val="005F5564"/>
    <w:rsid w:val="00603507"/>
    <w:rsid w:val="00664430"/>
    <w:rsid w:val="006D010E"/>
    <w:rsid w:val="006D6FF1"/>
    <w:rsid w:val="00821A32"/>
    <w:rsid w:val="0090724B"/>
    <w:rsid w:val="00990D50"/>
    <w:rsid w:val="009E381C"/>
    <w:rsid w:val="00C036D4"/>
    <w:rsid w:val="00CA2ABF"/>
    <w:rsid w:val="00CC185D"/>
    <w:rsid w:val="00F4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AF638E"/>
  <w15:chartTrackingRefBased/>
  <w15:docId w15:val="{BCF7BFA5-92E4-44C5-8208-435A92C7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ny1"/>
    <w:next w:val="Normalny1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E74B5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TekstkomentarzaZnak">
    <w:name w:val="Tekst komentarza Znak"/>
    <w:rPr>
      <w:rFonts w:cs="Mangal"/>
      <w:sz w:val="20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cs="Mangal"/>
      <w:b/>
      <w:bCs/>
      <w:sz w:val="20"/>
      <w:szCs w:val="18"/>
    </w:rPr>
  </w:style>
  <w:style w:type="character" w:customStyle="1" w:styleId="TekstdymkaZnak">
    <w:name w:val="Tekst dymka Znak"/>
    <w:rPr>
      <w:rFonts w:ascii="Segoe UI" w:hAnsi="Segoe UI" w:cs="Mangal"/>
      <w:sz w:val="18"/>
      <w:szCs w:val="16"/>
    </w:rPr>
  </w:style>
  <w:style w:type="character" w:customStyle="1" w:styleId="Hipercze1">
    <w:name w:val="Hiperłącze1"/>
    <w:rPr>
      <w:color w:val="0563C1"/>
      <w:u w:val="single"/>
    </w:rPr>
  </w:style>
  <w:style w:type="character" w:customStyle="1" w:styleId="Nagwek2Znak">
    <w:name w:val="Nagłówek 2 Znak"/>
    <w:rPr>
      <w:rFonts w:ascii="Calibri Light" w:eastAsia="Times New Roman" w:hAnsi="Calibri Light" w:cs="Mangal"/>
      <w:color w:val="2E74B5"/>
      <w:sz w:val="26"/>
      <w:szCs w:val="23"/>
    </w:rPr>
  </w:style>
  <w:style w:type="character" w:customStyle="1" w:styleId="WWCharLFO1LVL1">
    <w:name w:val="WW_CharLFO1LVL1"/>
    <w:rPr>
      <w:rFonts w:ascii="OpenSymbol" w:eastAsia="OpenSymbol" w:hAnsi="OpenSymbol" w:cs="OpenSymbol"/>
    </w:rPr>
  </w:style>
  <w:style w:type="character" w:customStyle="1" w:styleId="WWCharLFO1LVL2">
    <w:name w:val="WW_CharLFO1LVL2"/>
    <w:rPr>
      <w:rFonts w:ascii="OpenSymbol" w:eastAsia="OpenSymbol" w:hAnsi="OpenSymbol" w:cs="OpenSymbol"/>
    </w:rPr>
  </w:style>
  <w:style w:type="character" w:customStyle="1" w:styleId="WWCharLFO1LVL3">
    <w:name w:val="WW_CharLFO1LVL3"/>
    <w:rPr>
      <w:rFonts w:ascii="OpenSymbol" w:eastAsia="OpenSymbol" w:hAnsi="OpenSymbol" w:cs="OpenSymbol"/>
    </w:rPr>
  </w:style>
  <w:style w:type="character" w:customStyle="1" w:styleId="WWCharLFO1LVL4">
    <w:name w:val="WW_CharLFO1LVL4"/>
    <w:rPr>
      <w:rFonts w:ascii="OpenSymbol" w:eastAsia="OpenSymbol" w:hAnsi="OpenSymbol" w:cs="OpenSymbol"/>
    </w:rPr>
  </w:style>
  <w:style w:type="character" w:customStyle="1" w:styleId="WWCharLFO1LVL5">
    <w:name w:val="WW_CharLFO1LVL5"/>
    <w:rPr>
      <w:rFonts w:ascii="OpenSymbol" w:eastAsia="OpenSymbol" w:hAnsi="OpenSymbol" w:cs="OpenSymbol"/>
    </w:rPr>
  </w:style>
  <w:style w:type="character" w:customStyle="1" w:styleId="WWCharLFO1LVL6">
    <w:name w:val="WW_CharLFO1LVL6"/>
    <w:rPr>
      <w:rFonts w:ascii="OpenSymbol" w:eastAsia="OpenSymbol" w:hAnsi="OpenSymbol" w:cs="OpenSymbol"/>
    </w:rPr>
  </w:style>
  <w:style w:type="character" w:customStyle="1" w:styleId="WWCharLFO1LVL7">
    <w:name w:val="WW_CharLFO1LVL7"/>
    <w:rPr>
      <w:rFonts w:ascii="OpenSymbol" w:eastAsia="OpenSymbol" w:hAnsi="OpenSymbol" w:cs="OpenSymbol"/>
    </w:rPr>
  </w:style>
  <w:style w:type="character" w:customStyle="1" w:styleId="WWCharLFO1LVL8">
    <w:name w:val="WW_CharLFO1LVL8"/>
    <w:rPr>
      <w:rFonts w:ascii="OpenSymbol" w:eastAsia="OpenSymbol" w:hAnsi="OpenSymbol" w:cs="OpenSymbol"/>
    </w:rPr>
  </w:style>
  <w:style w:type="character" w:customStyle="1" w:styleId="WWCharLFO1LVL9">
    <w:name w:val="WW_CharLFO1LVL9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ormalny1">
    <w:name w:val="Norma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pl-PL" w:eastAsia="zh-CN" w:bidi="hi-IN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Tekstkomentarza1">
    <w:name w:val="Tekst komentarza1"/>
    <w:basedOn w:val="Normalny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1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C036D4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185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CC185D"/>
    <w:rPr>
      <w:rFonts w:cs="Mangal"/>
      <w:sz w:val="20"/>
      <w:szCs w:val="18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CC185D"/>
    <w:rPr>
      <w:rFonts w:ascii="Liberation Serif" w:eastAsia="NSimSun" w:hAnsi="Liberation Serif" w:cs="Mangal"/>
      <w:kern w:val="2"/>
      <w:szCs w:val="18"/>
      <w:lang w:val="pl-PL" w:eastAsia="zh-CN" w:bidi="hi-IN"/>
    </w:rPr>
  </w:style>
  <w:style w:type="paragraph" w:styleId="Akapitzlist">
    <w:name w:val="List Paragraph"/>
    <w:aliases w:val="lp1,Preambułb3b3a,CP-UC,CP-Punkty,Bullet List,List - bullets,Equipment,Bullet 1,List Paragraph Char Char,b1,Figure_name,Numbered Indented Text,List Paragraph11,Ref1,Use Case List Paragraph Char,List_TIS,List Paragraph1 Char Char,CW_Lista"/>
    <w:basedOn w:val="Normalny"/>
    <w:link w:val="AkapitzlistZnak"/>
    <w:uiPriority w:val="34"/>
    <w:qFormat/>
    <w:rsid w:val="006D6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lp1 Znak,Preambułb3b3a Znak,CP-UC Znak,CP-Punkty Znak,Bullet List Znak,List - bullets Znak,Equipment Znak,Bullet 1 Znak,List Paragraph Char Char Znak,b1 Znak,Figure_name Znak,Numbered Indented Text Znak,List Paragraph11 Znak"/>
    <w:link w:val="Akapitzlist"/>
    <w:uiPriority w:val="34"/>
    <w:qFormat/>
    <w:rsid w:val="006D6FF1"/>
    <w:rPr>
      <w:rFonts w:ascii="Calibri" w:hAnsi="Calibri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4837</Words>
  <Characters>29024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33794</CharactersWithSpaces>
  <SharedDoc>false</SharedDoc>
  <HLinks>
    <vt:vector size="12" baseType="variant">
      <vt:variant>
        <vt:i4>2490386</vt:i4>
      </vt:variant>
      <vt:variant>
        <vt:i4>3</vt:i4>
      </vt:variant>
      <vt:variant>
        <vt:i4>0</vt:i4>
      </vt:variant>
      <vt:variant>
        <vt:i4>5</vt:i4>
      </vt:variant>
      <vt:variant>
        <vt:lpwstr>mailto:d.jadczak@szpital-bartoszyce.pl</vt:lpwstr>
      </vt:variant>
      <vt:variant>
        <vt:lpwstr/>
      </vt:variant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mailto:sekretariat@szpital-bartoszyce.pl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Goclik</dc:creator>
  <cp:keywords/>
  <cp:lastModifiedBy>Kamila Daszkiewicz</cp:lastModifiedBy>
  <cp:revision>11</cp:revision>
  <cp:lastPrinted>2025-03-17T10:53:00Z</cp:lastPrinted>
  <dcterms:created xsi:type="dcterms:W3CDTF">2025-01-30T09:29:00Z</dcterms:created>
  <dcterms:modified xsi:type="dcterms:W3CDTF">2025-03-17T10:56:00Z</dcterms:modified>
</cp:coreProperties>
</file>