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Ogłoszenie nr 0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/0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/PIELĘGNIARKA/2025  z dnia ………….</w:t>
      </w:r>
    </w:p>
    <w:p>
      <w:pPr>
        <w:pStyle w:val="Standard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200"/>
        <w:jc w:val="both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 xml:space="preserve">udzielanie świadczeń zdrowotnych przez PIELĘGNIARKĘ </w:t>
      </w:r>
      <w:r>
        <w:rPr>
          <w:rFonts w:eastAsia="SimSun" w:cs="Times New Roman" w:ascii="Times New Roman" w:hAnsi="Times New Roman"/>
          <w:b/>
          <w:bCs/>
          <w:color w:val="000000"/>
          <w:kern w:val="2"/>
        </w:rPr>
        <w:t xml:space="preserve">w </w:t>
      </w:r>
      <w:r>
        <w:rPr>
          <w:rFonts w:eastAsia="SimSun" w:cs="Times New Roman" w:ascii="Times New Roman" w:hAnsi="Times New Roman"/>
          <w:b/>
          <w:bCs/>
          <w:color w:val="000000"/>
          <w:kern w:val="2"/>
        </w:rPr>
        <w:t xml:space="preserve">ramach Podstawowej Opieki Zdrowotnej </w:t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okres od dnia </w:t>
      </w:r>
      <w:r>
        <w:rPr>
          <w:rFonts w:ascii="Times New Roman" w:hAnsi="Times New Roman"/>
        </w:rPr>
        <w:t>01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.2025 do dnia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.2027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/>
      </w:pPr>
      <w:r>
        <w:rPr>
          <w:rFonts w:ascii="Times New Roman" w:hAnsi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2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należy składać w sekretariacie Szpitala Powiatowego im. Jana Pawła II w Bartoszycach w terminie do dnia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.2025 do godz. 09:00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Otwarcie nastąpi w siedzibie Szpitala Powiatowego im. Jana Pawła II w Bartoszycach, ul. Kardynała Wyszyńskiego 11, pok.A13, I piętro-Administracja, w dniu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.2025 o godz. 09: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3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 xml:space="preserve"> w terminie do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.2025 r.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76" w:before="0" w:after="140"/>
        <w:jc w:val="both"/>
        <w:textAlignment w:val="auto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Strony są związane ofertą przez 30 dni od dnia upływu terminu składania ofert.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Ogłoszenia nr 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/0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/PIELĘGNIARKA/2025</w:t>
      </w:r>
    </w:p>
    <w:p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…………………….</w:t>
      </w:r>
    </w:p>
    <w:p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>
      <w:pPr>
        <w:pStyle w:val="Standard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>
      <w:pPr>
        <w:pStyle w:val="Standard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postępowania konkursowego jest wybór oferenta na udzielanie świadczeń zdrowotnych przez: PIELĘGNIARKĘ- </w:t>
      </w:r>
      <w:r>
        <w:rPr>
          <w:rFonts w:ascii="Times New Roman" w:hAnsi="Times New Roman"/>
        </w:rPr>
        <w:t>nocna i świąteczna opieka zdrowotna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Szacunkowa ilość godzin niezbędna do zabezpieczenia ciągłości pracy komórki </w:t>
      </w:r>
      <w:r>
        <w:rPr>
          <w:rFonts w:ascii="Times New Roman" w:hAnsi="Times New Roman"/>
          <w:b w:val="false"/>
          <w:bCs w:val="false"/>
        </w:rPr>
        <w:t xml:space="preserve">organizacyjnej wynosi średniomiesięcznie: </w:t>
      </w:r>
      <w:r>
        <w:rPr>
          <w:rFonts w:ascii="Times New Roman" w:hAnsi="Times New Roman"/>
          <w:b w:val="false"/>
          <w:bCs w:val="false"/>
        </w:rPr>
        <w:t>534</w:t>
      </w:r>
      <w:r>
        <w:rPr>
          <w:rFonts w:ascii="Times New Roman" w:hAnsi="Times New Roman"/>
          <w:b w:val="false"/>
          <w:bCs w:val="false"/>
        </w:rPr>
        <w:t xml:space="preserve"> godz</w:t>
      </w:r>
      <w:r>
        <w:rPr>
          <w:rFonts w:ascii="Times New Roman" w:hAnsi="Times New Roman"/>
          <w:b/>
          <w:bCs/>
        </w:rPr>
        <w:t>.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Umowa na okres: od dnia </w:t>
      </w:r>
      <w:r>
        <w:rPr>
          <w:rFonts w:ascii="Times New Roman" w:hAnsi="Times New Roman"/>
        </w:rPr>
        <w:t>01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.2025 r. do dnia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.2027 r.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>
        <w:rPr>
          <w:rFonts w:ascii="Times New Roman" w:hAnsi="Times New Roman"/>
        </w:rPr>
        <w:t>1 025 280 zł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 w:val="false"/>
          <w:bCs w:val="false"/>
        </w:rPr>
        <w:t>brutto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-113" w:leader="none"/>
        </w:tabs>
        <w:jc w:val="both"/>
        <w:rPr/>
      </w:pPr>
      <w:r>
        <w:rPr>
          <w:rFonts w:ascii="Times New Roman" w:hAnsi="Times New Roman"/>
          <w:b/>
          <w:bCs/>
        </w:rPr>
        <w:t>2. Miejsce wykonywania świadczeń zdrowotnych:</w:t>
      </w:r>
    </w:p>
    <w:p>
      <w:pPr>
        <w:pStyle w:val="Normal"/>
        <w:spacing w:lineRule="atLeast" w:line="20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>
        <w:rPr>
          <w:rFonts w:eastAsia="SimSun" w:cs="Times New Roman" w:ascii="Times New Roman" w:hAnsi="Times New Roman"/>
          <w:b/>
          <w:bCs/>
          <w:color w:val="000000"/>
          <w:kern w:val="2"/>
        </w:rPr>
        <w:t xml:space="preserve"> </w:t>
      </w:r>
      <w:r>
        <w:rPr>
          <w:rFonts w:eastAsia="SimSun" w:cs="Times New Roman" w:ascii="Times New Roman" w:hAnsi="Times New Roman"/>
          <w:b/>
          <w:bCs/>
          <w:color w:val="000000"/>
          <w:kern w:val="2"/>
        </w:rPr>
        <w:t>Nocna i Świąteczna Opieka Zdrowotna</w:t>
      </w:r>
    </w:p>
    <w:p>
      <w:pPr>
        <w:pStyle w:val="Normal"/>
        <w:spacing w:lineRule="atLeast" w:line="200"/>
        <w:jc w:val="both"/>
        <w:rPr>
          <w:rFonts w:eastAsia="SimSun" w:cs="Mangal"/>
          <w:kern w:val="2"/>
        </w:rPr>
      </w:pPr>
      <w:r>
        <w:rPr>
          <w:rFonts w:eastAsia="SimSun" w:cs="Mangal"/>
          <w:kern w:val="2"/>
        </w:rPr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19 oraz art. 26 ust. 1 i 2 ustawy z dnia 15 kwietnia 2011 r. o działalności leczniczej;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4. Wymagane dokumenty i sposób przygotowania oferty: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4.3.Nie dopuszcza się składania ofert częściowych,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4.6.Oferent może wprowadzić zmiany lub wycofać złożoną ofertę przed upływem terminu składania ofert.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>
      <w:pPr>
        <w:pStyle w:val="Standard"/>
        <w:tabs>
          <w:tab w:val="clear" w:pos="708"/>
          <w:tab w:val="left" w:pos="-113" w:leader="none"/>
        </w:tabs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>
      <w:pPr>
        <w:pStyle w:val="Standard"/>
        <w:tabs>
          <w:tab w:val="clear" w:pos="708"/>
          <w:tab w:val="left" w:pos="-113" w:leader="none"/>
        </w:tabs>
        <w:jc w:val="center"/>
        <w:rPr/>
      </w:pP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Konkurs ofert – oferta na udzielanie świadczeń zdrowotnych przez PIELĘGNIARKĘ-</w:t>
      </w:r>
      <w:r>
        <w:rPr>
          <w:rFonts w:ascii="Times New Roman" w:hAnsi="Times New Roman"/>
          <w:b/>
          <w:bCs/>
        </w:rPr>
        <w:t>Nocna i świąteczna opieka zdrowotna</w:t>
      </w:r>
      <w:r>
        <w:rPr>
          <w:rFonts w:ascii="Times New Roman" w:hAnsi="Times New Roman"/>
          <w:b/>
          <w:bCs/>
        </w:rPr>
        <w:t>”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-113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6805"/>
        <w:gridCol w:w="1984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punktowo. Maksymalną ilość 90 punktów otrzyma oferta Przyjmującego Zamówienie, który zaoferuje najniższą cenę.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cena min.brutto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Cena = ————————————— x 90% x 100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cena badanej oferty brutto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Kryterium – doświadczenie zawodowe /w zakresie świadczenia, którego dotyczy oferta /</w:t>
      </w:r>
    </w:p>
    <w:p>
      <w:pPr>
        <w:pStyle w:val="Normal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</w:r>
    </w:p>
    <w:p>
      <w:pPr>
        <w:pStyle w:val="Normal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Oferty ocenianie będą punktowo:</w:t>
      </w:r>
    </w:p>
    <w:p>
      <w:pPr>
        <w:pStyle w:val="Normal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- doświadczenie zawodowe - do 5 lat - 1 pkt.</w:t>
      </w:r>
    </w:p>
    <w:p>
      <w:pPr>
        <w:pStyle w:val="Normal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- doświadczenie zawodowe - powyżej 5 lat do lat 10 - 5 pkt.</w:t>
      </w:r>
    </w:p>
    <w:p>
      <w:pPr>
        <w:pStyle w:val="Normal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- doświadczenie zawodowe - powyżej 10 lat - 10 pkt.</w:t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>
      <w:pPr>
        <w:pStyle w:val="ListParagraph"/>
        <w:numPr>
          <w:ilvl w:val="1"/>
          <w:numId w:val="1"/>
        </w:num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>
      <w:pPr>
        <w:pStyle w:val="ListParagraph"/>
        <w:numPr>
          <w:ilvl w:val="1"/>
          <w:numId w:val="1"/>
        </w:num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>
      <w:pPr>
        <w:pStyle w:val="ListParagraph"/>
        <w:numPr>
          <w:ilvl w:val="1"/>
          <w:numId w:val="1"/>
        </w:num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>
      <w:pPr>
        <w:pStyle w:val="ListParagraph"/>
        <w:numPr>
          <w:ilvl w:val="1"/>
          <w:numId w:val="1"/>
        </w:num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>
      <w:pPr>
        <w:pStyle w:val="ListParagraph"/>
        <w:numPr>
          <w:ilvl w:val="1"/>
          <w:numId w:val="1"/>
        </w:num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>
      <w:pPr>
        <w:pStyle w:val="ListParagraph"/>
        <w:numPr>
          <w:ilvl w:val="1"/>
          <w:numId w:val="1"/>
        </w:num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>
      <w:pPr>
        <w:pStyle w:val="ListParagraph"/>
        <w:numPr>
          <w:ilvl w:val="1"/>
          <w:numId w:val="1"/>
        </w:num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>
      <w:pPr>
        <w:pStyle w:val="ListParagraph"/>
        <w:numPr>
          <w:ilvl w:val="1"/>
          <w:numId w:val="1"/>
        </w:num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SWKO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zakresie pielęgniarstwa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Sprawa nr 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/0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/PIELĘGNIARKA/2025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imes New Roman" w:ascii="Times New Roman" w:hAnsi="Times New Roman"/>
          <w:b/>
          <w:lang w:bidi="ar-SA"/>
        </w:rPr>
        <w:t>II.</w:t>
      </w:r>
      <w:r>
        <w:rPr>
          <w:rFonts w:eastAsia="Lucida Sans Unicode" w:cs="Times New Roman" w:ascii="Times New Roman" w:hAnsi="Times New Roman"/>
          <w:lang w:bidi="ar-SA"/>
        </w:rPr>
        <w:t>W odpowiedzi na zaproszenie do konkursu ofert na udzielanie świadczeń zdrowotnych oferuję wykonywanie świadczeń na poniższych warunkach:</w:t>
      </w:r>
    </w:p>
    <w:p>
      <w:pPr>
        <w:pStyle w:val="Normal"/>
        <w:widowControl w:val="false"/>
        <w:textAlignment w:val="auto"/>
        <w:rPr>
          <w:rFonts w:ascii="Times New Roman" w:hAnsi="Times New Roman" w:eastAsia="Lucida Sans Unicode" w:cs="Times New Roman"/>
          <w:sz w:val="12"/>
          <w:szCs w:val="12"/>
          <w:lang w:bidi="ar-SA"/>
        </w:rPr>
      </w:pPr>
      <w:r>
        <w:rPr>
          <w:rFonts w:eastAsia="Lucida Sans Unicode" w:cs="Times New Roman" w:ascii="Times New Roman" w:hAnsi="Times New Roman"/>
          <w:sz w:val="12"/>
          <w:szCs w:val="12"/>
          <w:lang w:bidi="ar-SA"/>
        </w:rPr>
      </w:r>
    </w:p>
    <w:p>
      <w:pPr>
        <w:pStyle w:val="Normal"/>
        <w:widowControl w:val="false"/>
        <w:numPr>
          <w:ilvl w:val="0"/>
          <w:numId w:val="3"/>
        </w:numPr>
        <w:spacing w:before="0" w:after="140"/>
        <w:ind w:left="425" w:hanging="425"/>
        <w:textAlignment w:val="auto"/>
        <w:rPr/>
      </w:pPr>
      <w:r>
        <w:rPr>
          <w:rFonts w:eastAsia="Lucida Sans Unicode" w:cs="Times New Roman" w:ascii="Times New Roman" w:hAnsi="Times New Roman"/>
          <w:bCs/>
          <w:lang w:bidi="ar-SA"/>
        </w:rPr>
        <w:t xml:space="preserve">Stawka: </w:t>
      </w:r>
      <w:r>
        <w:rPr>
          <w:rFonts w:eastAsia="Lucida Sans Unicode" w:cs="Times New Roman" w:ascii="Times New Roman" w:hAnsi="Times New Roman"/>
          <w:lang w:bidi="ar-SA"/>
        </w:rPr>
        <w:t>…........................…..</w:t>
      </w:r>
      <w:r>
        <w:rPr>
          <w:rFonts w:eastAsia="Lucida Sans Unicode" w:cs="Times New Roman" w:ascii="Times New Roman" w:hAnsi="Times New Roman"/>
          <w:bCs/>
          <w:lang w:bidi="ar-SA"/>
        </w:rPr>
        <w:t xml:space="preserve"> zł brutto za godzinę udzielania świadczeń zdrowotnych</w:t>
      </w:r>
    </w:p>
    <w:p>
      <w:pPr>
        <w:pStyle w:val="Normal"/>
        <w:widowControl w:val="false"/>
        <w:numPr>
          <w:ilvl w:val="0"/>
          <w:numId w:val="3"/>
        </w:numPr>
        <w:spacing w:before="0" w:after="140"/>
        <w:ind w:left="426" w:hanging="426"/>
        <w:textAlignment w:val="auto"/>
        <w:rPr/>
      </w:pPr>
      <w:r>
        <w:rPr>
          <w:rFonts w:eastAsia="Lucida Sans Unicode" w:cs="Times New Roman" w:ascii="Times New Roman" w:hAnsi="Times New Roman"/>
          <w:bCs/>
          <w:lang w:bidi="ar-SA"/>
        </w:rPr>
        <w:t>Deklarowana średniomiesięczna liczba godzin udzielania świadczeń zdrowotnych……... realizowanych w okresie trwania umowy</w:t>
      </w:r>
      <w:r>
        <w:rPr>
          <w:rFonts w:eastAsia="Lucida Sans Unicode" w:cs="Times New Roman" w:ascii="Times New Roman" w:hAnsi="Times New Roman"/>
          <w:lang w:bidi="ar-SA"/>
        </w:rPr>
        <w:t>: ……</w:t>
      </w:r>
    </w:p>
    <w:p>
      <w:pPr>
        <w:pStyle w:val="Normal"/>
        <w:widowControl w:val="false"/>
        <w:numPr>
          <w:ilvl w:val="0"/>
          <w:numId w:val="3"/>
        </w:numPr>
        <w:spacing w:before="0" w:after="140"/>
        <w:ind w:left="425" w:hanging="425"/>
        <w:textAlignment w:val="auto"/>
        <w:rPr/>
      </w:pPr>
      <w:r>
        <w:rPr>
          <w:rFonts w:eastAsia="Lucida Sans Unicode" w:cs="Times New Roman" w:ascii="Times New Roman" w:hAnsi="Times New Roman"/>
          <w:b/>
          <w:bCs/>
          <w:lang w:bidi="ar-SA"/>
        </w:rPr>
        <w:t>Okres zawarcia umowy</w:t>
      </w:r>
      <w:r>
        <w:rPr>
          <w:rFonts w:eastAsia="Lucida Sans Unicode" w:cs="Times New Roman" w:ascii="Times New Roman" w:hAnsi="Times New Roman"/>
          <w:lang w:bidi="ar-SA"/>
        </w:rPr>
        <w:t>: …............................................................................................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kern w:val="2"/>
        </w:rPr>
      </w:pPr>
      <w:r>
        <w:rPr>
          <w:rFonts w:ascii="Times New Roman" w:hAnsi="Times New Roman"/>
          <w:b/>
          <w:kern w:val="2"/>
        </w:rPr>
        <w:t>III</w:t>
      </w:r>
      <w:r>
        <w:rPr>
          <w:rFonts w:ascii="Times New Roman" w:hAnsi="Times New Roman"/>
          <w:kern w:val="2"/>
        </w:rPr>
        <w:t>.  Doświadczenie zawodowe w zakresie świadczenia jako pielęgniarka (właściwe pole należy zakreślić krzyżykiem):</w:t>
      </w:r>
    </w:p>
    <w:p>
      <w:pPr>
        <w:pStyle w:val="Normal"/>
        <w:numPr>
          <w:ilvl w:val="0"/>
          <w:numId w:val="7"/>
        </w:numPr>
        <w:spacing w:before="0" w:after="16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do 5 lat</w:t>
      </w:r>
    </w:p>
    <w:p>
      <w:pPr>
        <w:pStyle w:val="Normal"/>
        <w:numPr>
          <w:ilvl w:val="0"/>
          <w:numId w:val="7"/>
        </w:numPr>
        <w:spacing w:before="0" w:after="16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od 5 do 10 lat</w:t>
      </w:r>
    </w:p>
    <w:p>
      <w:pPr>
        <w:pStyle w:val="Normal"/>
        <w:numPr>
          <w:ilvl w:val="0"/>
          <w:numId w:val="7"/>
        </w:numPr>
        <w:spacing w:before="0" w:after="16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powyżej 10 lat</w:t>
      </w:r>
    </w:p>
    <w:p>
      <w:pPr>
        <w:pStyle w:val="Normal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</w:rPr>
        <w:t xml:space="preserve"> Dodatkowe kwalifikacje zawodowe w zakresie świadczenia, którego dotyczy oferta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(posiadane specjalizacje, kursy):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…..……………………………………………………………………………..……………………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>. Dokumenty: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 do SWKO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jc w:val="center"/>
        <w:textAlignment w:val="auto"/>
        <w:rPr>
          <w:rFonts w:ascii="Times New Roman" w:hAnsi="Times New Roman" w:eastAsia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textAlignment w:val="auto"/>
        <w:rPr>
          <w:rFonts w:ascii="Times New Roman" w:hAnsi="Times New Roman" w:eastAsia="Times New Roman" w:cs="Times New Roman"/>
          <w:b/>
          <w:b/>
          <w:bCs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pl-PL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textAlignment w:val="auto"/>
        <w:rPr>
          <w:rFonts w:ascii="Times New Roman" w:hAnsi="Times New Roman" w:eastAsia="Times New Roman" w:cs="Times New Roman"/>
          <w:b/>
          <w:b/>
          <w:bCs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pl-PL"/>
        </w:rPr>
      </w:r>
    </w:p>
    <w:p>
      <w:pPr>
        <w:pStyle w:val="Normal"/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Aktualny odpis z Centralnej Ewidencji i Informacji o Działalności Gospodarczej (CEiDG)</w:t>
      </w:r>
    </w:p>
    <w:p>
      <w:pPr>
        <w:pStyle w:val="Normal"/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 xml:space="preserve">Aktualny odpis z Krajowego Rejestru Sądowego (KRS) – jeśli dotyczy. </w:t>
      </w:r>
    </w:p>
    <w:p>
      <w:pPr>
        <w:pStyle w:val="Normal"/>
        <w:numPr>
          <w:ilvl w:val="0"/>
          <w:numId w:val="4"/>
        </w:numPr>
        <w:ind w:left="568" w:hanging="284"/>
        <w:jc w:val="both"/>
        <w:textAlignment w:val="auto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Kserokopia zaświadczenia o wpisie do rejestru podmiotów wykonujących działalność leczniczą (RPWDL).</w:t>
      </w:r>
    </w:p>
    <w:p>
      <w:pPr>
        <w:pStyle w:val="Normal"/>
        <w:numPr>
          <w:ilvl w:val="0"/>
          <w:numId w:val="4"/>
        </w:numPr>
        <w:ind w:left="568" w:hanging="284"/>
        <w:jc w:val="both"/>
        <w:textAlignment w:val="auto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>
      <w:pPr>
        <w:pStyle w:val="Normal"/>
        <w:numPr>
          <w:ilvl w:val="0"/>
          <w:numId w:val="4"/>
        </w:numPr>
        <w:ind w:left="568" w:hanging="284"/>
        <w:jc w:val="both"/>
        <w:textAlignment w:val="auto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Kserokopia dokumentów  posiadających doświadczenie zawodowe.</w:t>
      </w:r>
    </w:p>
    <w:p>
      <w:pPr>
        <w:pStyle w:val="Normal"/>
        <w:numPr>
          <w:ilvl w:val="0"/>
          <w:numId w:val="4"/>
        </w:numPr>
        <w:ind w:left="568" w:hanging="284"/>
        <w:jc w:val="both"/>
        <w:textAlignment w:val="auto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>
      <w:pPr>
        <w:pStyle w:val="Normal"/>
        <w:numPr>
          <w:ilvl w:val="0"/>
          <w:numId w:val="4"/>
        </w:numPr>
        <w:ind w:left="568" w:hanging="284"/>
        <w:jc w:val="both"/>
        <w:textAlignment w:val="auto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>
      <w:pPr>
        <w:pStyle w:val="Normal"/>
        <w:numPr>
          <w:ilvl w:val="0"/>
          <w:numId w:val="4"/>
        </w:numPr>
        <w:ind w:left="568" w:hanging="284"/>
        <w:jc w:val="both"/>
        <w:textAlignment w:val="auto"/>
        <w:rPr/>
      </w:pPr>
      <w:r>
        <w:rPr>
          <w:rFonts w:cs="Times New Roman" w:ascii="Times New Roman" w:hAnsi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>
      <w:pPr>
        <w:pStyle w:val="Normal"/>
        <w:numPr>
          <w:ilvl w:val="0"/>
          <w:numId w:val="4"/>
        </w:numPr>
        <w:ind w:left="568" w:hanging="284"/>
        <w:jc w:val="both"/>
        <w:textAlignment w:val="auto"/>
        <w:rPr>
          <w:i/>
          <w:i/>
        </w:rPr>
      </w:pPr>
      <w:r>
        <w:rPr>
          <w:rStyle w:val="Wyrnienie"/>
          <w:rFonts w:cs="Times New Roman" w:ascii="Times New Roman" w:hAnsi="Times New Roman"/>
          <w:i w:val="false"/>
          <w:color w:val="000000"/>
        </w:rPr>
        <w:t>Informacja z Rejestru Sprawców Przestępstw na Tle Seksualnym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pl-PL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pl-PL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pl-PL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pl-PL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pl-PL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pl-PL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pl-PL"/>
        </w:rPr>
      </w:r>
    </w:p>
    <w:p>
      <w:pPr>
        <w:pStyle w:val="Normal"/>
        <w:suppressAutoHyphens w:val="false"/>
        <w:ind w:left="720"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lang w:bidi="ar-SA"/>
        </w:rPr>
        <w:t>......................................................................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lang w:bidi="ar-SA"/>
        </w:rPr>
      </w:pPr>
      <w:r>
        <w:rPr>
          <w:rFonts w:eastAsia="Times New Roman" w:cs="Times New Roman" w:ascii="Times New Roman" w:hAnsi="Times New Roman"/>
          <w:kern w:val="0"/>
          <w:lang w:bidi="ar-SA"/>
        </w:rPr>
      </w:r>
    </w:p>
    <w:p>
      <w:pPr>
        <w:pStyle w:val="Normal"/>
        <w:suppressAutoHyphens w:val="false"/>
        <w:ind w:left="720"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lang w:bidi="ar-SA"/>
        </w:rPr>
        <w:t xml:space="preserve">           </w:t>
      </w:r>
      <w:r>
        <w:rPr>
          <w:rFonts w:eastAsia="Times New Roman" w:cs="Times New Roman" w:ascii="Times New Roman" w:hAnsi="Times New Roman"/>
          <w:b/>
          <w:kern w:val="0"/>
          <w:lang w:bidi="ar-SA"/>
        </w:rPr>
        <w:t>(podpis i pieczęć Oferenta)</w:t>
      </w:r>
    </w:p>
    <w:p>
      <w:pPr>
        <w:pStyle w:val="Normal"/>
        <w:suppressAutoHyphens w:val="false"/>
        <w:ind w:left="720" w:hanging="0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lang w:bidi="ar-SA"/>
        </w:rPr>
      </w:r>
    </w:p>
    <w:p>
      <w:pPr>
        <w:pStyle w:val="Normal"/>
        <w:suppressAutoHyphens w:val="false"/>
        <w:ind w:left="720" w:hanging="0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lang w:bidi="ar-SA"/>
        </w:rPr>
      </w:r>
    </w:p>
    <w:p>
      <w:pPr>
        <w:pStyle w:val="Normal"/>
        <w:suppressAutoHyphens w:val="false"/>
        <w:ind w:left="720" w:hanging="0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lang w:bidi="ar-SA"/>
        </w:rPr>
      </w:r>
    </w:p>
    <w:p>
      <w:pPr>
        <w:pStyle w:val="Normal"/>
        <w:suppressAutoHyphens w:val="false"/>
        <w:ind w:left="720" w:hanging="0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lang w:bidi="ar-SA"/>
        </w:rPr>
      </w:r>
    </w:p>
    <w:p>
      <w:pPr>
        <w:pStyle w:val="Normal"/>
        <w:suppressAutoHyphens w:val="false"/>
        <w:ind w:left="720" w:hanging="0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lang w:bidi="ar-SA"/>
        </w:rPr>
      </w:r>
    </w:p>
    <w:p>
      <w:pPr>
        <w:pStyle w:val="Normal"/>
        <w:suppressAutoHyphens w:val="false"/>
        <w:ind w:left="720" w:hanging="0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lang w:bidi="ar-SA"/>
        </w:rPr>
      </w:r>
    </w:p>
    <w:p>
      <w:pPr>
        <w:pStyle w:val="Normal"/>
        <w:suppressAutoHyphens w:val="false"/>
        <w:ind w:left="720" w:hanging="0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lang w:bidi="ar-SA"/>
        </w:rPr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lang w:bidi="ar-SA"/>
        </w:rPr>
      </w:r>
    </w:p>
    <w:p>
      <w:pPr>
        <w:pStyle w:val="Normal"/>
        <w:suppressAutoHyphens w:val="false"/>
        <w:ind w:left="720" w:hanging="0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lang w:bidi="ar-SA"/>
        </w:rPr>
      </w:r>
    </w:p>
    <w:p>
      <w:pPr>
        <w:pStyle w:val="Normal"/>
        <w:suppressAutoHyphens w:val="false"/>
        <w:ind w:left="720" w:hanging="0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lang w:bidi="ar-SA"/>
        </w:rPr>
      </w:r>
    </w:p>
    <w:p>
      <w:pPr>
        <w:pStyle w:val="Normal"/>
        <w:suppressAutoHyphens w:val="false"/>
        <w:ind w:left="720" w:hanging="0"/>
        <w:jc w:val="right"/>
        <w:textAlignment w:val="auto"/>
        <w:rPr>
          <w:rFonts w:ascii="Times New Roman" w:hAnsi="Times New Roman" w:eastAsia="Times New Roman" w:cs="Times New Roman"/>
          <w:kern w:val="0"/>
          <w:lang w:bidi="ar-SA"/>
        </w:rPr>
      </w:pPr>
      <w:r>
        <w:rPr>
          <w:rFonts w:eastAsia="Times New Roman" w:cs="Times New Roman" w:ascii="Times New Roman" w:hAnsi="Times New Roman"/>
          <w:kern w:val="0"/>
          <w:lang w:bidi="ar-SA"/>
        </w:rPr>
        <w:t>Załącznik nr 3 do SWKO</w:t>
      </w:r>
    </w:p>
    <w:p>
      <w:pPr>
        <w:pStyle w:val="Normal"/>
        <w:suppressAutoHyphens w:val="false"/>
        <w:ind w:left="720" w:hanging="0"/>
        <w:jc w:val="right"/>
        <w:textAlignment w:val="auto"/>
        <w:rPr>
          <w:rFonts w:ascii="Times New Roman" w:hAnsi="Times New Roman" w:eastAsia="Times New Roman" w:cs="Times New Roman"/>
          <w:kern w:val="0"/>
          <w:lang w:bidi="ar-SA"/>
        </w:rPr>
      </w:pPr>
      <w:r>
        <w:rPr>
          <w:rFonts w:eastAsia="Times New Roman" w:cs="Times New Roman" w:ascii="Times New Roman" w:hAnsi="Times New Roman"/>
          <w:kern w:val="0"/>
          <w:lang w:bidi="ar-SA"/>
        </w:rPr>
      </w:r>
    </w:p>
    <w:p>
      <w:pPr>
        <w:pStyle w:val="Normal"/>
        <w:suppressAutoHyphens w:val="false"/>
        <w:ind w:left="720" w:hanging="0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lang w:bidi="ar-SA"/>
        </w:rPr>
        <w:t>Oświadczenie</w:t>
      </w:r>
    </w:p>
    <w:p>
      <w:pPr>
        <w:pStyle w:val="Normal"/>
        <w:suppressAutoHyphens w:val="false"/>
        <w:ind w:left="720" w:hanging="0"/>
        <w:jc w:val="center"/>
        <w:textAlignment w:val="auto"/>
        <w:rPr>
          <w:rFonts w:ascii="Times New Roman" w:hAnsi="Times New Roman" w:eastAsia="Times New Roman" w:cs="Times New Roman"/>
          <w:kern w:val="0"/>
          <w:lang w:bidi="ar-SA"/>
        </w:rPr>
      </w:pPr>
      <w:r>
        <w:rPr>
          <w:rFonts w:eastAsia="Times New Roman" w:cs="Times New Roman" w:ascii="Times New Roman" w:hAnsi="Times New Roman"/>
          <w:kern w:val="0"/>
          <w:lang w:bidi="ar-SA"/>
        </w:rPr>
      </w:r>
    </w:p>
    <w:p>
      <w:pPr>
        <w:pStyle w:val="Normal"/>
        <w:suppressAutoHyphens w:val="false"/>
        <w:jc w:val="both"/>
        <w:textAlignment w:val="auto"/>
        <w:rPr>
          <w:rFonts w:ascii="Corbel" w:hAnsi="Corbel" w:eastAsia="Times New Roman" w:cs="Times New Roman"/>
          <w:b/>
          <w:b/>
          <w:bCs/>
          <w:iCs/>
          <w:kern w:val="0"/>
          <w:lang w:eastAsia="pl-PL" w:bidi="pl-PL"/>
        </w:rPr>
      </w:pPr>
      <w:r>
        <w:rPr>
          <w:rFonts w:eastAsia="Times New Roman" w:cs="Times New Roman" w:ascii="Corbel" w:hAnsi="Corbel"/>
          <w:b/>
          <w:bCs/>
          <w:iCs/>
          <w:kern w:val="0"/>
          <w:lang w:eastAsia="pl-PL" w:bidi="pl-PL"/>
        </w:rPr>
      </w:r>
    </w:p>
    <w:p>
      <w:pPr>
        <w:pStyle w:val="Normal"/>
        <w:numPr>
          <w:ilvl w:val="0"/>
          <w:numId w:val="5"/>
        </w:numPr>
        <w:suppressAutoHyphens w:val="false"/>
        <w:ind w:left="425" w:hanging="357"/>
        <w:jc w:val="both"/>
        <w:textAlignment w:val="auto"/>
        <w:rPr/>
      </w:pPr>
      <w:r>
        <w:rPr>
          <w:rFonts w:eastAsia="Times New Roman" w:cs="Times New Roman" w:ascii="Times New Roman" w:hAnsi="Times New Roman"/>
          <w:lang w:bidi="pl-PL"/>
        </w:rPr>
        <w:t>zapoznałem/am się z treścią ogłoszenia.</w:t>
      </w:r>
    </w:p>
    <w:p>
      <w:pPr>
        <w:pStyle w:val="Normal"/>
        <w:numPr>
          <w:ilvl w:val="0"/>
          <w:numId w:val="5"/>
        </w:numPr>
        <w:suppressAutoHyphens w:val="false"/>
        <w:ind w:left="425" w:hanging="357"/>
        <w:jc w:val="both"/>
        <w:textAlignment w:val="auto"/>
        <w:rPr/>
      </w:pPr>
      <w:r>
        <w:rPr>
          <w:rFonts w:eastAsia="Times New Roman" w:cs="Times New Roman" w:ascii="Times New Roman" w:hAnsi="Times New Roman"/>
          <w:lang w:bidi="pl-PL"/>
        </w:rPr>
        <w:t>zapoznałem/am się ze szczegółowymi warunkami konkursu ofert i materiałami informacyjnymi - nie wnoszę w tym zakresie żadnych zastrzeżeń.</w:t>
      </w:r>
    </w:p>
    <w:p>
      <w:pPr>
        <w:pStyle w:val="Normal"/>
        <w:numPr>
          <w:ilvl w:val="0"/>
          <w:numId w:val="5"/>
        </w:numPr>
        <w:suppressAutoHyphens w:val="false"/>
        <w:ind w:left="425" w:hanging="357"/>
        <w:jc w:val="both"/>
        <w:textAlignment w:val="auto"/>
        <w:rPr/>
      </w:pPr>
      <w:r>
        <w:rPr>
          <w:rFonts w:eastAsia="Times New Roman" w:cs="Times New Roman" w:ascii="Times New Roman" w:hAnsi="Times New Roman"/>
          <w:lang w:bidi="pl-PL"/>
        </w:rPr>
        <w:t>zapoznałem/am się z propozycją umowy o udzielanie zamówienia na świadczenia zdrowotne - nie wnoszę w tym zakresie żadnych zastrzeżeń.</w:t>
      </w:r>
    </w:p>
    <w:p>
      <w:pPr>
        <w:pStyle w:val="Normal"/>
        <w:numPr>
          <w:ilvl w:val="0"/>
          <w:numId w:val="5"/>
        </w:numPr>
        <w:suppressAutoHyphens w:val="false"/>
        <w:ind w:left="425" w:hanging="357"/>
        <w:jc w:val="both"/>
        <w:textAlignment w:val="auto"/>
        <w:rPr/>
      </w:pPr>
      <w:r>
        <w:rPr>
          <w:rFonts w:eastAsia="Times New Roman" w:cs="Times New Roman" w:ascii="Times New Roman" w:hAnsi="Times New Roman"/>
          <w:lang w:bidi="pl-PL"/>
        </w:rPr>
        <w:t>wszystkie złożone dokumenty są zgodne z aktualnym stanem faktycznym i prawnym.</w:t>
      </w:r>
    </w:p>
    <w:p>
      <w:pPr>
        <w:pStyle w:val="Normal"/>
        <w:numPr>
          <w:ilvl w:val="0"/>
          <w:numId w:val="5"/>
        </w:numPr>
        <w:suppressAutoHyphens w:val="false"/>
        <w:ind w:left="425" w:hanging="357"/>
        <w:jc w:val="both"/>
        <w:textAlignment w:val="auto"/>
        <w:rPr/>
      </w:pPr>
      <w:r>
        <w:rPr>
          <w:rFonts w:eastAsia="Times New Roman" w:cs="Times New Roman" w:ascii="Times New Roman" w:hAnsi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>
      <w:pPr>
        <w:pStyle w:val="Normal"/>
        <w:numPr>
          <w:ilvl w:val="0"/>
          <w:numId w:val="5"/>
        </w:numPr>
        <w:suppressAutoHyphens w:val="false"/>
        <w:ind w:left="425" w:hanging="357"/>
        <w:jc w:val="both"/>
        <w:textAlignment w:val="auto"/>
        <w:rPr/>
      </w:pPr>
      <w:r>
        <w:rPr>
          <w:rFonts w:eastAsia="Times New Roman" w:cs="Times New Roman" w:ascii="Times New Roman" w:hAnsi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>
      <w:pPr>
        <w:pStyle w:val="Normal"/>
        <w:numPr>
          <w:ilvl w:val="0"/>
          <w:numId w:val="5"/>
        </w:numPr>
        <w:suppressAutoHyphens w:val="false"/>
        <w:ind w:left="425" w:hanging="357"/>
        <w:jc w:val="both"/>
        <w:textAlignment w:val="auto"/>
        <w:rPr/>
      </w:pPr>
      <w:r>
        <w:rPr>
          <w:rFonts w:eastAsia="Times New Roman" w:cs="Times New Roman" w:ascii="Times New Roman" w:hAnsi="Times New Roman"/>
          <w:lang w:bidi="pl-PL"/>
        </w:rPr>
        <w:t>nie byłem/am ukarany/a karą zawieszenia prawa wykonywania zawodu.</w:t>
      </w:r>
    </w:p>
    <w:p>
      <w:pPr>
        <w:pStyle w:val="Normal"/>
        <w:numPr>
          <w:ilvl w:val="0"/>
          <w:numId w:val="5"/>
        </w:numPr>
        <w:suppressAutoHyphens w:val="false"/>
        <w:ind w:left="425" w:hanging="357"/>
        <w:jc w:val="both"/>
        <w:textAlignment w:val="auto"/>
        <w:rPr/>
      </w:pPr>
      <w:r>
        <w:rPr>
          <w:rFonts w:eastAsia="Times New Roman" w:cs="Times New Roman" w:ascii="Times New Roman" w:hAnsi="Times New Roman"/>
          <w:lang w:bidi="pl-PL"/>
        </w:rPr>
        <w:t>posiadam kwalifikacje zawodowe i uprawnienia odpowiadające rodzajowi i zakresowi wykonywanych świadczeń zdrowotnych zgodnie z przedmiotem zamówienia.</w:t>
      </w:r>
    </w:p>
    <w:p>
      <w:pPr>
        <w:pStyle w:val="Normal"/>
        <w:numPr>
          <w:ilvl w:val="0"/>
          <w:numId w:val="5"/>
        </w:numPr>
        <w:suppressAutoHyphens w:val="false"/>
        <w:ind w:left="425" w:hanging="357"/>
        <w:jc w:val="both"/>
        <w:textAlignment w:val="auto"/>
        <w:rPr/>
      </w:pPr>
      <w:r>
        <w:rPr>
          <w:rFonts w:eastAsia="Times New Roman" w:cs="Times New Roman" w:ascii="Times New Roman" w:hAnsi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>
      <w:pPr>
        <w:pStyle w:val="Normal"/>
        <w:numPr>
          <w:ilvl w:val="0"/>
          <w:numId w:val="5"/>
        </w:numPr>
        <w:suppressAutoHyphens w:val="false"/>
        <w:ind w:left="425" w:hanging="357"/>
        <w:jc w:val="both"/>
        <w:textAlignment w:val="auto"/>
        <w:rPr/>
      </w:pPr>
      <w:r>
        <w:rPr>
          <w:rFonts w:eastAsia="Times New Roman" w:cs="Times New Roman" w:ascii="Times New Roman" w:hAnsi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>
      <w:pPr>
        <w:pStyle w:val="Normal"/>
        <w:numPr>
          <w:ilvl w:val="0"/>
          <w:numId w:val="5"/>
        </w:numPr>
        <w:suppressAutoHyphens w:val="false"/>
        <w:ind w:left="425" w:hanging="357"/>
        <w:jc w:val="both"/>
        <w:textAlignment w:val="auto"/>
        <w:rPr/>
      </w:pPr>
      <w:r>
        <w:rPr>
          <w:rFonts w:eastAsia="Times New Roman" w:cs="Times New Roman" w:ascii="Times New Roman" w:hAnsi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>
      <w:pPr>
        <w:pStyle w:val="Normal"/>
        <w:widowControl w:val="false"/>
        <w:suppressAutoHyphens w:val="false"/>
        <w:textAlignment w:val="auto"/>
        <w:rPr>
          <w:rFonts w:ascii="Times New Roman" w:hAnsi="Times New Roman" w:eastAsia="Times New Roman" w:cs="Times New Roman"/>
          <w:iCs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iCs/>
          <w:kern w:val="0"/>
          <w:lang w:eastAsia="pl-PL" w:bidi="pl-PL"/>
        </w:rPr>
      </w:r>
    </w:p>
    <w:p>
      <w:pPr>
        <w:pStyle w:val="Normal"/>
        <w:widowControl w:val="false"/>
        <w:suppressAutoHyphens w:val="false"/>
        <w:textAlignment w:val="auto"/>
        <w:rPr>
          <w:rFonts w:ascii="Times New Roman" w:hAnsi="Times New Roman" w:eastAsia="Times New Roman" w:cs="Times New Roman"/>
          <w:iCs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iCs/>
          <w:kern w:val="0"/>
          <w:lang w:eastAsia="pl-PL" w:bidi="pl-PL"/>
        </w:rPr>
      </w:r>
    </w:p>
    <w:p>
      <w:pPr>
        <w:pStyle w:val="Normal"/>
        <w:widowControl w:val="false"/>
        <w:suppressAutoHyphens w:val="false"/>
        <w:textAlignment w:val="auto"/>
        <w:rPr>
          <w:rFonts w:ascii="Times New Roman" w:hAnsi="Times New Roman" w:eastAsia="Times New Roman" w:cs="Times New Roman"/>
          <w:i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iCs/>
          <w:kern w:val="0"/>
          <w:lang w:eastAsia="pl-PL" w:bidi="ar-SA"/>
        </w:rPr>
        <w:t xml:space="preserve">         ………………………………</w:t>
      </w:r>
      <w:r>
        <w:rPr>
          <w:rFonts w:eastAsia="Times New Roman" w:cs="Times New Roman" w:ascii="Times New Roman" w:hAnsi="Times New Roman"/>
          <w:iCs/>
          <w:kern w:val="0"/>
          <w:lang w:eastAsia="pl-PL" w:bidi="ar-SA"/>
        </w:rPr>
        <w:t>...</w:t>
      </w:r>
    </w:p>
    <w:p>
      <w:pPr>
        <w:pStyle w:val="Normal"/>
        <w:widowControl w:val="false"/>
        <w:suppressAutoHyphens w:val="false"/>
        <w:ind w:left="720" w:hanging="0"/>
        <w:textAlignment w:val="auto"/>
        <w:rPr/>
      </w:pPr>
      <w:r>
        <w:rPr>
          <w:rFonts w:eastAsia="Times New Roman" w:cs="Times New Roman" w:ascii="Times New Roman" w:hAnsi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eastAsia="Times New Roman" w:cs="Times New Roman" w:ascii="Times New Roman" w:hAnsi="Times New Roman"/>
          <w:iCs/>
          <w:kern w:val="0"/>
          <w:lang w:eastAsia="pl-PL" w:bidi="pl-PL"/>
        </w:rPr>
        <w:tab/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iCs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 w:bidi="pl-PL"/>
        </w:rPr>
        <w:t xml:space="preserve">  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iCs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 w:bidi="pl-PL"/>
        </w:rPr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iCs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 w:bidi="pl-PL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lang w:bidi="ar-SA"/>
        </w:rPr>
        <w:t>Oświadczam, że w ostatnich pięciu latach:</w:t>
      </w:r>
    </w:p>
    <w:p>
      <w:pPr>
        <w:pStyle w:val="Normal"/>
        <w:numPr>
          <w:ilvl w:val="0"/>
          <w:numId w:val="6"/>
        </w:numPr>
        <w:suppressAutoHyphens w:val="false"/>
        <w:ind w:left="426" w:hanging="36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lang w:bidi="ar-SA"/>
        </w:rPr>
        <w:t>nie było i aktualnie nie jest prowadzone przeciwko mnie postępowanie o przestępstwo ścigane z oskarżenia publicznego,</w:t>
      </w:r>
    </w:p>
    <w:p>
      <w:pPr>
        <w:pStyle w:val="Normal"/>
        <w:numPr>
          <w:ilvl w:val="0"/>
          <w:numId w:val="6"/>
        </w:numPr>
        <w:suppressAutoHyphens w:val="false"/>
        <w:ind w:left="426" w:hanging="36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lang w:bidi="ar-SA"/>
        </w:rPr>
        <w:t>nie zostałem/am ukarany/a przez sąd dyscyplinarny,</w:t>
      </w:r>
    </w:p>
    <w:p>
      <w:pPr>
        <w:pStyle w:val="Normal"/>
        <w:numPr>
          <w:ilvl w:val="0"/>
          <w:numId w:val="6"/>
        </w:numPr>
        <w:suppressAutoHyphens w:val="false"/>
        <w:ind w:left="426" w:hanging="36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lang w:bidi="ar-SA"/>
        </w:rPr>
        <w:t>przeciwko mnie nie toczy się postępowanie w przedmiocie odpowiedzialności zawodowej,</w:t>
      </w:r>
    </w:p>
    <w:p>
      <w:pPr>
        <w:pStyle w:val="Normal"/>
        <w:numPr>
          <w:ilvl w:val="0"/>
          <w:numId w:val="6"/>
        </w:numPr>
        <w:suppressAutoHyphens w:val="false"/>
        <w:ind w:left="426" w:hanging="36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lang w:bidi="ar-SA"/>
        </w:rPr>
        <w:t>przeciwko mnie nie jest wszczęte postępowanie mogące skutkować zawieszeniem prawa wykonywania zawodu.</w:t>
      </w:r>
    </w:p>
    <w:p>
      <w:pPr>
        <w:pStyle w:val="Normal"/>
        <w:ind w:left="426" w:hanging="0"/>
        <w:textAlignment w:val="auto"/>
        <w:rPr>
          <w:rFonts w:ascii="Times New Roman" w:hAnsi="Times New Roman" w:eastAsia="Times New Roman" w:cs="Times New Roman"/>
          <w:kern w:val="0"/>
          <w:lang w:bidi="ar-SA"/>
        </w:rPr>
      </w:pPr>
      <w:r>
        <w:rPr>
          <w:rFonts w:eastAsia="Times New Roman" w:cs="Times New Roman" w:ascii="Times New Roman" w:hAnsi="Times New Roman"/>
          <w:kern w:val="0"/>
          <w:lang w:bidi="ar-SA"/>
        </w:rPr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lang w:bidi="ar-SA"/>
        </w:rPr>
      </w:pPr>
      <w:r>
        <w:rPr>
          <w:rFonts w:eastAsia="Times New Roman" w:cs="Times New Roman" w:ascii="Times New Roman" w:hAnsi="Times New Roman"/>
          <w:kern w:val="0"/>
          <w:lang w:bidi="ar-SA"/>
        </w:rPr>
      </w:r>
    </w:p>
    <w:p>
      <w:pPr>
        <w:pStyle w:val="Normal"/>
        <w:ind w:left="426" w:hanging="0"/>
        <w:textAlignment w:val="auto"/>
        <w:rPr>
          <w:rFonts w:ascii="Times New Roman" w:hAnsi="Times New Roman" w:eastAsia="Times New Roman" w:cs="Times New Roman"/>
          <w:kern w:val="0"/>
          <w:lang w:bidi="ar-SA"/>
        </w:rPr>
      </w:pPr>
      <w:r>
        <w:rPr>
          <w:rFonts w:eastAsia="Times New Roman" w:cs="Times New Roman" w:ascii="Times New Roman" w:hAnsi="Times New Roman"/>
          <w:kern w:val="0"/>
          <w:lang w:bidi="ar-SA"/>
        </w:rPr>
      </w:r>
    </w:p>
    <w:p>
      <w:pPr>
        <w:pStyle w:val="Normal"/>
        <w:ind w:left="426" w:hanging="0"/>
        <w:textAlignment w:val="auto"/>
        <w:rPr>
          <w:rFonts w:ascii="Times New Roman" w:hAnsi="Times New Roman" w:eastAsia="Times New Roman" w:cs="Times New Roman"/>
          <w:kern w:val="0"/>
          <w:lang w:bidi="ar-SA"/>
        </w:rPr>
      </w:pPr>
      <w:r>
        <w:rPr>
          <w:rFonts w:eastAsia="Times New Roman" w:cs="Times New Roman" w:ascii="Times New Roman" w:hAnsi="Times New Roman"/>
          <w:kern w:val="0"/>
          <w:lang w:bidi="ar-SA"/>
        </w:rPr>
      </w:r>
    </w:p>
    <w:p>
      <w:pPr>
        <w:pStyle w:val="Normal"/>
        <w:widowControl w:val="false"/>
        <w:suppressAutoHyphens w:val="false"/>
        <w:textAlignment w:val="auto"/>
        <w:rPr>
          <w:rFonts w:ascii="Times New Roman" w:hAnsi="Times New Roman" w:eastAsia="Times New Roman" w:cs="Times New Roman"/>
          <w:i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iCs/>
          <w:kern w:val="0"/>
          <w:lang w:eastAsia="pl-PL" w:bidi="ar-SA"/>
        </w:rPr>
        <w:t>………………………………</w:t>
      </w:r>
      <w:r>
        <w:rPr>
          <w:rFonts w:eastAsia="Times New Roman" w:cs="Times New Roman" w:ascii="Times New Roman" w:hAnsi="Times New Roman"/>
          <w:iCs/>
          <w:kern w:val="0"/>
          <w:lang w:eastAsia="pl-PL" w:bidi="ar-SA"/>
        </w:rPr>
        <w:t>...</w:t>
      </w:r>
    </w:p>
    <w:p>
      <w:pPr>
        <w:pStyle w:val="Normal"/>
        <w:widowControl w:val="false"/>
        <w:tabs>
          <w:tab w:val="clear" w:pos="708"/>
          <w:tab w:val="left" w:pos="-709" w:leader="none"/>
          <w:tab w:val="left" w:pos="142" w:leader="none"/>
        </w:tabs>
        <w:suppressAutoHyphens w:val="false"/>
        <w:ind w:hanging="1418"/>
        <w:textAlignment w:val="auto"/>
        <w:rPr/>
      </w:pPr>
      <w:r>
        <w:rPr>
          <w:rFonts w:eastAsia="Times New Roman" w:cs="Times New Roman" w:ascii="Times New Roman" w:hAnsi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eastAsia="Times New Roman" w:cs="Times New Roman" w:ascii="Times New Roman" w:hAnsi="Times New Roman"/>
          <w:iCs/>
          <w:kern w:val="0"/>
          <w:lang w:eastAsia="pl-PL" w:bidi="pl-PL"/>
        </w:rPr>
        <w:t xml:space="preserve"> </w:t>
      </w:r>
    </w:p>
    <w:p>
      <w:pPr>
        <w:pStyle w:val="Normal"/>
        <w:widowControl w:val="false"/>
        <w:suppressAutoHyphens w:val="false"/>
        <w:spacing w:lineRule="exact" w:line="180"/>
        <w:ind w:left="6946" w:hanging="0"/>
        <w:textAlignment w:val="auto"/>
        <w:rPr>
          <w:rFonts w:ascii="Times New Roman" w:hAnsi="Times New Roman" w:eastAsia="Times New Roman" w:cs="Times New Roman"/>
          <w:i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iCs/>
          <w:kern w:val="0"/>
          <w:lang w:eastAsia="pl-PL" w:bidi="ar-SA"/>
        </w:rPr>
      </w:r>
    </w:p>
    <w:p>
      <w:pPr>
        <w:pStyle w:val="Normal"/>
        <w:widowControl w:val="false"/>
        <w:suppressAutoHyphens w:val="false"/>
        <w:spacing w:lineRule="exact" w:line="180"/>
        <w:ind w:left="6946" w:hanging="0"/>
        <w:textAlignment w:val="auto"/>
        <w:rPr>
          <w:rFonts w:ascii="Times New Roman" w:hAnsi="Times New Roman" w:eastAsia="Times New Roman" w:cs="Times New Roman"/>
          <w:i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iCs/>
          <w:kern w:val="0"/>
          <w:lang w:eastAsia="pl-PL" w:bidi="ar-SA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pl-PL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pl-PL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color w:val="000000"/>
          <w:kern w:val="0"/>
          <w:lang w:eastAsia="pl-PL" w:bidi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pl-PL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Corbel" w:hAnsi="Corbel" w:eastAsia="Times New Roman" w:cs="Times New Roman"/>
          <w:b/>
          <w:b/>
          <w:bCs/>
          <w:color w:val="000000"/>
          <w:kern w:val="0"/>
          <w:sz w:val="18"/>
          <w:szCs w:val="18"/>
          <w:lang w:eastAsia="pl-PL" w:bidi="pl-PL"/>
        </w:rPr>
      </w:pPr>
      <w:r>
        <w:rPr>
          <w:rFonts w:eastAsia="Times New Roman" w:cs="Times New Roman" w:ascii="Corbel" w:hAnsi="Corbel"/>
          <w:b/>
          <w:bCs/>
          <w:color w:val="000000"/>
          <w:kern w:val="0"/>
          <w:sz w:val="18"/>
          <w:szCs w:val="18"/>
          <w:lang w:eastAsia="pl-PL" w:bidi="pl-PL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Corbel" w:hAnsi="Corbel" w:eastAsia="Times New Roman" w:cs="Times New Roman"/>
          <w:b/>
          <w:b/>
          <w:bCs/>
          <w:color w:val="000000"/>
          <w:kern w:val="0"/>
          <w:sz w:val="18"/>
          <w:szCs w:val="18"/>
          <w:lang w:eastAsia="pl-PL" w:bidi="pl-PL"/>
        </w:rPr>
      </w:pPr>
      <w:r>
        <w:rPr>
          <w:rFonts w:eastAsia="Times New Roman" w:cs="Times New Roman" w:ascii="Corbel" w:hAnsi="Corbel"/>
          <w:b/>
          <w:bCs/>
          <w:color w:val="000000"/>
          <w:kern w:val="0"/>
          <w:sz w:val="18"/>
          <w:szCs w:val="18"/>
          <w:lang w:eastAsia="pl-PL" w:bidi="pl-PL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Corbel" w:hAnsi="Corbel" w:eastAsia="Times New Roman" w:cs="Times New Roman"/>
          <w:b/>
          <w:b/>
          <w:bCs/>
          <w:color w:val="000000"/>
          <w:kern w:val="0"/>
          <w:sz w:val="18"/>
          <w:szCs w:val="18"/>
          <w:lang w:eastAsia="pl-PL" w:bidi="pl-PL"/>
        </w:rPr>
      </w:pPr>
      <w:r>
        <w:rPr>
          <w:rFonts w:eastAsia="Times New Roman" w:cs="Times New Roman" w:ascii="Corbel" w:hAnsi="Corbel"/>
          <w:b/>
          <w:bCs/>
          <w:color w:val="000000"/>
          <w:kern w:val="0"/>
          <w:sz w:val="18"/>
          <w:szCs w:val="18"/>
          <w:lang w:eastAsia="pl-PL" w:bidi="pl-PL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Corbel" w:hAnsi="Corbel" w:eastAsia="Times New Roman" w:cs="Times New Roman"/>
          <w:b/>
          <w:b/>
          <w:bCs/>
          <w:color w:val="000000"/>
          <w:kern w:val="0"/>
          <w:sz w:val="18"/>
          <w:szCs w:val="18"/>
          <w:lang w:eastAsia="pl-PL" w:bidi="pl-PL"/>
        </w:rPr>
      </w:pPr>
      <w:r>
        <w:rPr>
          <w:rFonts w:eastAsia="Times New Roman" w:cs="Times New Roman" w:ascii="Corbel" w:hAnsi="Corbel"/>
          <w:b/>
          <w:bCs/>
          <w:color w:val="000000"/>
          <w:kern w:val="0"/>
          <w:sz w:val="18"/>
          <w:szCs w:val="18"/>
          <w:lang w:eastAsia="pl-PL" w:bidi="pl-PL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Corbel" w:hAnsi="Corbel" w:eastAsia="Times New Roman" w:cs="Times New Roman"/>
          <w:b/>
          <w:b/>
          <w:bCs/>
          <w:color w:val="000000"/>
          <w:kern w:val="0"/>
          <w:sz w:val="18"/>
          <w:szCs w:val="18"/>
          <w:lang w:eastAsia="pl-PL" w:bidi="pl-PL"/>
        </w:rPr>
      </w:pPr>
      <w:r>
        <w:rPr>
          <w:rFonts w:eastAsia="Times New Roman" w:cs="Times New Roman" w:ascii="Corbel" w:hAnsi="Corbel"/>
          <w:b/>
          <w:bCs/>
          <w:color w:val="000000"/>
          <w:kern w:val="0"/>
          <w:sz w:val="18"/>
          <w:szCs w:val="18"/>
          <w:lang w:eastAsia="pl-PL" w:bidi="pl-PL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Corbel" w:hAnsi="Corbel" w:eastAsia="Times New Roman" w:cs="Times New Roman"/>
          <w:b/>
          <w:b/>
          <w:bCs/>
          <w:color w:val="000000"/>
          <w:kern w:val="0"/>
          <w:sz w:val="18"/>
          <w:szCs w:val="18"/>
          <w:lang w:eastAsia="pl-PL" w:bidi="pl-PL"/>
        </w:rPr>
      </w:pPr>
      <w:r>
        <w:rPr>
          <w:rFonts w:eastAsia="Times New Roman" w:cs="Times New Roman" w:ascii="Corbel" w:hAnsi="Corbel"/>
          <w:b/>
          <w:bCs/>
          <w:color w:val="000000"/>
          <w:kern w:val="0"/>
          <w:sz w:val="18"/>
          <w:szCs w:val="18"/>
          <w:lang w:eastAsia="pl-PL" w:bidi="pl-PL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false"/>
        <w:ind w:left="6946" w:hanging="0"/>
        <w:jc w:val="center"/>
        <w:textAlignment w:val="auto"/>
        <w:rPr>
          <w:rFonts w:ascii="Corbel" w:hAnsi="Corbel" w:eastAsia="Times New Roman" w:cs="Times New Roman"/>
          <w:b/>
          <w:b/>
          <w:bCs/>
          <w:color w:val="000000"/>
          <w:kern w:val="0"/>
          <w:sz w:val="18"/>
          <w:szCs w:val="18"/>
          <w:lang w:eastAsia="pl-PL" w:bidi="pl-PL"/>
        </w:rPr>
      </w:pPr>
      <w:r>
        <w:rPr>
          <w:rFonts w:eastAsia="Times New Roman" w:cs="Times New Roman" w:ascii="Corbel" w:hAnsi="Corbel"/>
          <w:b/>
          <w:bCs/>
          <w:color w:val="000000"/>
          <w:kern w:val="0"/>
          <w:sz w:val="18"/>
          <w:szCs w:val="18"/>
          <w:lang w:eastAsia="pl-PL" w:bidi="pl-PL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rbel">
    <w:charset w:val="ee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4"/>
        <w:b w:val="false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344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Emphasis"/>
    <w:qFormat/>
    <w:rsid w:val="004e5d12"/>
    <w:rPr>
      <w:i/>
      <w:i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91f1f"/>
    <w:rPr>
      <w:rFonts w:ascii="Segoe UI" w:hAnsi="Segoe UI" w:eastAsia="NSimSun" w:cs="Mangal"/>
      <w:kern w:val="2"/>
      <w:sz w:val="18"/>
      <w:szCs w:val="16"/>
      <w:lang w:eastAsia="zh-CN" w:bidi="hi-IN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4e5d1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Standard"/>
    <w:qFormat/>
    <w:rsid w:val="004e5d12"/>
    <w:pPr>
      <w:spacing w:before="0" w:after="160"/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1f1f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zpital-bartoszyce.pl/ogloszenia/swiadczenia-medyczne" TargetMode="External"/><Relationship Id="rId3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LibreOffice/7.4.3.2$Windows_X86_64 LibreOffice_project/1048a8393ae2eeec98dff31b5c133c5f1d08b890</Application>
  <AppVersion>15.0000</AppVersion>
  <Pages>10</Pages>
  <Words>1967</Words>
  <Characters>14131</Characters>
  <CharactersWithSpaces>16472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2024-12-24T09:24:00Z</dcterms:created>
  <dc:creator>Magdalena Majek-Grabińska</dc:creator>
  <dc:description/>
  <dc:language>pl-PL</dc:language>
  <cp:lastModifiedBy/>
  <cp:lastPrinted>2025-03-18T09:01:00Z</cp:lastPrinted>
  <dcterms:modified xsi:type="dcterms:W3CDTF">2025-04-04T11:38:45Z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