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Ogłoszenie nr 03/02/RATOWNIK/2025  z dnia </w:t>
      </w:r>
      <w:r w:rsidR="00A325BF">
        <w:rPr>
          <w:rFonts w:ascii="Times New Roman" w:eastAsia="Times New Roman" w:hAnsi="Times New Roman" w:cs="Times New Roman"/>
          <w:b/>
          <w:color w:val="000000"/>
          <w:sz w:val="24"/>
        </w:rPr>
        <w:t>07.02.2025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transportu medycznego i Nocnej i Świątecznej Opieki Zdrowotnej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01.03.2025 r. do dnia 28.02.2027 r.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Bartoszycach w terminie do dnia 17.02.2025 r. do godz. 09:00.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 piętro-Administracja, w dniu 17.02.2025 r. o godz. 10:30.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21.02.2025 r.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</w:t>
      </w:r>
      <w:r w:rsidR="00A325BF">
        <w:rPr>
          <w:rFonts w:ascii="Times New Roman" w:eastAsia="Times New Roman" w:hAnsi="Times New Roman" w:cs="Times New Roman"/>
          <w:color w:val="000000"/>
          <w:sz w:val="24"/>
        </w:rPr>
        <w:t>Dyrektor Szpitala</w:t>
      </w:r>
    </w:p>
    <w:p w:rsidR="00A325BF" w:rsidRDefault="00A325BF" w:rsidP="00A325BF">
      <w:pPr>
        <w:spacing w:line="240" w:lineRule="exact"/>
        <w:ind w:left="3545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Beata Deka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03/02/RATOWNIK/2025</w:t>
      </w:r>
    </w:p>
    <w:p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A325BF">
        <w:rPr>
          <w:rFonts w:ascii="Times New Roman" w:eastAsia="Times New Roman" w:hAnsi="Times New Roman" w:cs="Times New Roman"/>
          <w:color w:val="000000"/>
          <w:sz w:val="24"/>
        </w:rPr>
        <w:t>07.02.2025</w:t>
      </w: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ramach transportu medycznego i Nocnej i Świątecznej Opieki Zdrowotnej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96 godz. </w:t>
      </w:r>
    </w:p>
    <w:p w:rsidR="00DA6771" w:rsidRDefault="007B7359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01.03.2025 r. do dnia 28.02.2027 r.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103 680 zł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transport medyczny i Nocna i Świąteczna Opieka Zdrowotna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transportu medycznego i Nocnej i Świątecznej Opieki Zdrowotnej”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DA677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DA677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DA6771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DA6771">
        <w:trPr>
          <w:trHeight w:val="1280"/>
        </w:trPr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/PHTLS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6771" w:rsidRDefault="007B73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6771" w:rsidRDefault="00DA6771">
            <w:pPr>
              <w:spacing w:line="240" w:lineRule="exact"/>
              <w:jc w:val="center"/>
            </w:pPr>
          </w:p>
        </w:tc>
      </w:tr>
    </w:tbl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</w:t>
      </w:r>
      <w:r w:rsidR="000A107A">
        <w:rPr>
          <w:rFonts w:ascii="Times New Roman" w:eastAsia="Times New Roman" w:hAnsi="Times New Roman" w:cs="Times New Roman"/>
          <w:color w:val="000000"/>
          <w:sz w:val="24"/>
        </w:rPr>
        <w:t xml:space="preserve">ą punktowo. Maksymalną ilość 75 </w:t>
      </w:r>
      <w:r>
        <w:rPr>
          <w:rFonts w:ascii="Times New Roman" w:eastAsia="Times New Roman" w:hAnsi="Times New Roman" w:cs="Times New Roman"/>
          <w:color w:val="000000"/>
          <w:sz w:val="24"/>
        </w:rPr>
        <w:t>punktów otrzyma oferta Przyjmującego Zamówienie, który zaoferuje najniższą cenę.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75% x 100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15 punktów otrzyma oferta Przyjmującego Zamówienie, który posiada dodatkowo obowiązujące kursy specjalizacyjne ALS, EPALS, ITLS/PHTLS. Za każdy kurs Oferent otrzyma 5 pkt,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przyjęcia oferty odbędzie się 19.02.2025 r.  rozmowa kwalifikacyjna.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transportu medycznego i Nocnej i Świątecznej Opieki Zdrowotnej</w:t>
      </w: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03/02/RATOWNIK/2025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DA6771" w:rsidRDefault="007B735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DA6771" w:rsidRDefault="00DA677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Zadanie I:</w:t>
      </w: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DA6771" w:rsidRDefault="007B7359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DA6771" w:rsidRDefault="007B7359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DA6771" w:rsidRDefault="00DA6771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DA6771" w:rsidRDefault="007B7359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A325BF" w:rsidRDefault="00A325B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2 do SWKO</w:t>
      </w:r>
    </w:p>
    <w:p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DA6771" w:rsidRDefault="00DA677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7B7359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3 do SWKO</w:t>
      </w:r>
    </w:p>
    <w:p w:rsidR="00DA6771" w:rsidRDefault="00DA6771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DA6771" w:rsidRDefault="00DA6771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DA6771" w:rsidRDefault="007B7359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DA6771" w:rsidRDefault="007B7359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A6771" w:rsidRDefault="00DA677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DA6771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373"/>
    <w:multiLevelType w:val="multilevel"/>
    <w:tmpl w:val="FF3A235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7B6964"/>
    <w:multiLevelType w:val="multilevel"/>
    <w:tmpl w:val="D55CA56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7F5371"/>
    <w:multiLevelType w:val="multilevel"/>
    <w:tmpl w:val="9C40D7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D83BED"/>
    <w:multiLevelType w:val="multilevel"/>
    <w:tmpl w:val="68D05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2B0379"/>
    <w:multiLevelType w:val="multilevel"/>
    <w:tmpl w:val="D3A61E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5225B7"/>
    <w:multiLevelType w:val="multilevel"/>
    <w:tmpl w:val="0EE0F4C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2446B2"/>
    <w:multiLevelType w:val="multilevel"/>
    <w:tmpl w:val="96E2F8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5E4660"/>
    <w:multiLevelType w:val="multilevel"/>
    <w:tmpl w:val="248ECC9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B59534F"/>
    <w:multiLevelType w:val="multilevel"/>
    <w:tmpl w:val="A7C6C8A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6771"/>
    <w:rsid w:val="000A107A"/>
    <w:rsid w:val="007B7359"/>
    <w:rsid w:val="00A325BF"/>
    <w:rsid w:val="00D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C736"/>
  <w15:docId w15:val="{25B91290-5119-44D1-AA9D-779ECFF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35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5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2498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Majek-Grabińska</cp:lastModifiedBy>
  <cp:revision>8</cp:revision>
  <cp:lastPrinted>2025-02-06T10:46:00Z</cp:lastPrinted>
  <dcterms:created xsi:type="dcterms:W3CDTF">2025-02-06T10:39:00Z</dcterms:created>
  <dcterms:modified xsi:type="dcterms:W3CDTF">2025-02-07T13:36:00Z</dcterms:modified>
  <dc:language>pl-PL</dc:language>
</cp:coreProperties>
</file>