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Ogłoszenie nr 01/02/RATOWNIK/2025  z dnia </w:t>
      </w:r>
      <w:r w:rsidR="008979BB">
        <w:rPr>
          <w:rFonts w:ascii="Times New Roman" w:eastAsia="Times New Roman" w:hAnsi="Times New Roman" w:cs="Times New Roman"/>
          <w:b/>
          <w:color w:val="000000"/>
          <w:sz w:val="24"/>
        </w:rPr>
        <w:t>07.02.2025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Szpitalnego Oddziału ratunkowego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okres od dnia 01.03.2025 r. do dnia 28.02.2027 r.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należy składać w sekretariacie Szpitala Powiatowego im. Jana Pawła II w Bartoszycach w terminie do dnia 17.02.2025 r. do godz. 09:00.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Otwarcie nastąpi w siedzibie Szpitala Powiatowego im. Jana Pawła II w Bartoszycach, ul. Kardynała Wyszyńskiego 11, pok.A13, I piętro-Administracja, w dniu 17.02.2025 r. o godz. 10:00.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w terminie do 21.02.2025 r.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podmioty wymienione w ustawie o działalności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</w:t>
      </w:r>
      <w:r w:rsidR="008979BB">
        <w:rPr>
          <w:rFonts w:ascii="Times New Roman" w:eastAsia="Times New Roman" w:hAnsi="Times New Roman" w:cs="Times New Roman"/>
          <w:color w:val="000000"/>
          <w:sz w:val="24"/>
        </w:rPr>
        <w:t>Dyrektor Szpitala</w:t>
      </w:r>
    </w:p>
    <w:p w:rsidR="008979BB" w:rsidRDefault="008979BB" w:rsidP="008979BB">
      <w:pPr>
        <w:spacing w:line="240" w:lineRule="exact"/>
        <w:ind w:left="3545"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Beata Deka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do Ogłoszenia nr 01/02/RATOWNIK/2025</w:t>
      </w: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dnia </w:t>
      </w:r>
      <w:r w:rsidR="008979BB">
        <w:rPr>
          <w:rFonts w:ascii="Times New Roman" w:eastAsia="Times New Roman" w:hAnsi="Times New Roman" w:cs="Times New Roman"/>
          <w:color w:val="000000"/>
          <w:sz w:val="24"/>
        </w:rPr>
        <w:t>07.02.2025</w:t>
      </w:r>
      <w:bookmarkStart w:id="0" w:name="_GoBack"/>
      <w:bookmarkEnd w:id="0"/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 Szpitalnym Oddziale Ratunkowy.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348 godz.</w:t>
      </w:r>
    </w:p>
    <w:p w:rsidR="00BF2F52" w:rsidRDefault="005A1E62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dnia 01.03.2025 r. do dnia 28.02.2027 r.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Wartość przedmiotu postępowania wynosi: 484 416 zł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Szpital Powiatowy im. Jana Pawła II w Bartoszycach, ul. Kardynała Wyszyńskiego 11, 11-200 Bartoszyce, a w szczególności: Szpitalny Oddział Ratunkowy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załącznik nr 3 do SWKO – oświadczenie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4.5.Oferta musi być podpisana, a kserokopie załączonej dokumentacji potwierdzone klauzulą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Potwierdzam za zgodność z oryginałem przez Oferenta lub osobę uprawnioną do występowania w imieniu Oferenta, zgodnie z formą reprezentacji określoną we właściwym rejestrze lub ewidencji działalności gospodarczej.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Szpitalnym Oddziale ratunkowym”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2"/>
        <w:gridCol w:w="6808"/>
        <w:gridCol w:w="1984"/>
      </w:tblGrid>
      <w:tr w:rsidR="00BF2F5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BF2F5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BF2F52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BF2F52">
        <w:trPr>
          <w:trHeight w:val="1280"/>
        </w:trPr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BF2F52" w:rsidRDefault="00BF2F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2F52" w:rsidRDefault="00BF2F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Dodatkowe kwalifikacje (ukończone kursy specjalizacyjne z zakresu ALS, EPALS, ITLS /PHTLS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  <w:p w:rsidR="00BF2F52" w:rsidRDefault="00BF2F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2F52" w:rsidRDefault="00BF2F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2F52" w:rsidRDefault="00BF2F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2F52" w:rsidRDefault="00BF2F52">
            <w:pPr>
              <w:spacing w:line="240" w:lineRule="exact"/>
              <w:jc w:val="center"/>
            </w:pPr>
          </w:p>
        </w:tc>
      </w:tr>
    </w:tbl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punktowo. Maksymalną ilość 75 punktów otrzyma oferta Przyjmującego Zamówienie, który zaoferuje najniższą cenę.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75% x 100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Oferty ocenianie będą punktowo: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- 0 -1 lat  - 1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1-3 lat - 4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3-6 lat - 6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6-9 lat - 8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powyżej 9 lat - 10 pkt.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dodatkowe kwalifikacje  ukończone kursy specjalizacyjne z zakresu ALS, EPALS, ITLS, PHTLS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15 punktów otrzyma oferta Przyjmującego Zamówienie, który posiada dodatkowo obowiązujące kursy specjalizacyjne ALS, EPALS, ITLS/PHTLS. Za każdy kurs Oferent otrzyma 5 pkt,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Przyjmujący zamówienie, który nie posiada w/w kursów nie uzyska punktów w danym kryterium oceny,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Ocena nastąpi na podstawie przedłożonych dokumentów.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 W przypadku oferentów z tą samą liczbą uzyskanych punktów kwalifikujących do przyjęcia oferty odbędzie się 19.02.2025 r.  rozmowa kwalifikacyjna.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1 do SWKO</w:t>
      </w: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Szpitalnym Oddziale Ratunkowym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01/02/RATOWNIK/2025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gospodarczej………………………………………....................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telefonu………………………………………………………………………………………...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………………………………………………………………………….</w:t>
      </w:r>
    </w:p>
    <w:p w:rsidR="00BF2F52" w:rsidRDefault="00BF2F5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Zadanie I:</w:t>
      </w: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BF2F52" w:rsidRDefault="005A1E62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Stawka: …........................….. zł brutto za godzinę udzielania świadczeń  </w:t>
      </w:r>
    </w:p>
    <w:p w:rsidR="00BF2F52" w:rsidRDefault="005A1E62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:rsidR="00BF2F52" w:rsidRDefault="00BF2F52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:rsidR="00BF2F52" w:rsidRDefault="005A1E62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dodatkowe kwalifikacje:  ukończone kursy specjalizacyjne z zakresu ALS, EPALS, ITLS/PHTLS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kurs z ………, data otrzymania 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kurs z ………, data otrzymania 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c)kurs z ………, data otrzymania ……………….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BF2F52" w:rsidRDefault="00BF2F52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dyplomu ukończenia szkoły,  kserokopia innych dokumentów potwierdzających dodatkowe kwalifikacje zawodowe (ukończone kursy  specjalizacyjne ALS, EPALS, ITLS, PHTLS)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5A1E62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3 do SWKO</w:t>
      </w:r>
    </w:p>
    <w:p w:rsidR="00BF2F52" w:rsidRDefault="00BF2F52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BF2F52" w:rsidRDefault="00BF2F52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BF2F52" w:rsidRDefault="005A1E62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BF2F52" w:rsidRDefault="005A1E62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F2F52" w:rsidRDefault="00BF2F52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BF2F52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458"/>
    <w:multiLevelType w:val="multilevel"/>
    <w:tmpl w:val="1AFA4BE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CF1A55"/>
    <w:multiLevelType w:val="multilevel"/>
    <w:tmpl w:val="A6E4E3D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AC3039"/>
    <w:multiLevelType w:val="multilevel"/>
    <w:tmpl w:val="7710228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E6C7425"/>
    <w:multiLevelType w:val="multilevel"/>
    <w:tmpl w:val="EBA6C4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C7694F"/>
    <w:multiLevelType w:val="multilevel"/>
    <w:tmpl w:val="853CC0C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DD0BA9"/>
    <w:multiLevelType w:val="multilevel"/>
    <w:tmpl w:val="F54CE7C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6AA7775"/>
    <w:multiLevelType w:val="multilevel"/>
    <w:tmpl w:val="22D21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7A2079A"/>
    <w:multiLevelType w:val="multilevel"/>
    <w:tmpl w:val="BFA0E0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246FDB"/>
    <w:multiLevelType w:val="multilevel"/>
    <w:tmpl w:val="0164A63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F52"/>
    <w:rsid w:val="005A1E62"/>
    <w:rsid w:val="008979BB"/>
    <w:rsid w:val="00B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DA5F"/>
  <w15:docId w15:val="{253AAB54-3D94-4000-A17E-D9696E04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E6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E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zpital-bartoszyce.pl/ogloszenia/swiadczenia-medycz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5BB0-6BBC-491E-9428-80A4795F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2474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Magdalena Majek-Grabińska</cp:lastModifiedBy>
  <cp:revision>5</cp:revision>
  <cp:lastPrinted>2025-02-06T10:45:00Z</cp:lastPrinted>
  <dcterms:created xsi:type="dcterms:W3CDTF">2025-02-06T10:45:00Z</dcterms:created>
  <dcterms:modified xsi:type="dcterms:W3CDTF">2025-02-07T13:35:00Z</dcterms:modified>
  <dc:language>pl-PL</dc:language>
</cp:coreProperties>
</file>