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38" w:rsidRDefault="00D64638">
      <w:pPr>
        <w:jc w:val="right"/>
        <w:rPr>
          <w:rFonts w:ascii="Times New Roman" w:hAnsi="Times New Roman"/>
        </w:rPr>
      </w:pPr>
    </w:p>
    <w:p w:rsidR="00D64638" w:rsidRDefault="00D64638">
      <w:pPr>
        <w:rPr>
          <w:rFonts w:ascii="Times New Roman" w:hAnsi="Times New Roman"/>
        </w:rPr>
      </w:pPr>
    </w:p>
    <w:p w:rsidR="00D64638" w:rsidRDefault="00D64638">
      <w:pPr>
        <w:rPr>
          <w:rFonts w:ascii="Times New Roman" w:hAnsi="Times New Roman"/>
        </w:rPr>
      </w:pPr>
    </w:p>
    <w:p w:rsidR="00D64638" w:rsidRDefault="00F0199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Ogłoszenie nr 01/11/RATOWNIK/2024  z dnia 07.11.2024</w:t>
      </w:r>
    </w:p>
    <w:p w:rsidR="00D64638" w:rsidRDefault="00F0199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sprawie postępowania prowadzonego w trybie konkursu ofert na udzielenie świadczeń zdrowotnych</w:t>
      </w:r>
    </w:p>
    <w:p w:rsidR="00D64638" w:rsidRDefault="00D64638">
      <w:pPr>
        <w:jc w:val="center"/>
        <w:rPr>
          <w:rFonts w:ascii="Times New Roman" w:hAnsi="Times New Roman"/>
        </w:rPr>
      </w:pP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Szpital Powiatowy im. Jana Pawła II w Bartoszycach, przy ul. Kardynała Wyszyńskiego 11</w:t>
      </w: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zaprasza Świadczeniodawców do składania ofert i uczestniczenia w konkursie ofert poprzedzającym zawarcie umowy w zakresie:</w:t>
      </w: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udzielanie świadczeń zdrowotnych przez ratownika medycznego pełniącego funkcję:</w:t>
      </w:r>
    </w:p>
    <w:p w:rsidR="00D64638" w:rsidRDefault="00F0199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 zadanie: z-</w:t>
      </w:r>
      <w:proofErr w:type="spellStart"/>
      <w:r>
        <w:rPr>
          <w:rFonts w:ascii="Times New Roman" w:hAnsi="Times New Roman"/>
          <w:b/>
          <w:bCs/>
        </w:rPr>
        <w:t>cy</w:t>
      </w:r>
      <w:proofErr w:type="spellEnd"/>
      <w:r>
        <w:rPr>
          <w:rFonts w:ascii="Times New Roman" w:hAnsi="Times New Roman"/>
          <w:b/>
          <w:bCs/>
        </w:rPr>
        <w:t xml:space="preserve"> koordynatora ratowników medycznych na rejon Giżycko, Ryn oraz Wodne Zespoły Ratownictwa Medycznego</w:t>
      </w:r>
    </w:p>
    <w:p w:rsidR="00D64638" w:rsidRDefault="00F0199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 zadanie:  z-</w:t>
      </w:r>
      <w:proofErr w:type="spellStart"/>
      <w:r>
        <w:rPr>
          <w:rFonts w:ascii="Times New Roman" w:hAnsi="Times New Roman"/>
          <w:b/>
          <w:bCs/>
        </w:rPr>
        <w:t>cy</w:t>
      </w:r>
      <w:proofErr w:type="spellEnd"/>
      <w:r>
        <w:rPr>
          <w:rFonts w:ascii="Times New Roman" w:hAnsi="Times New Roman"/>
          <w:b/>
          <w:bCs/>
        </w:rPr>
        <w:t xml:space="preserve"> koordynatora ratowników medycznych na rejon Bartoszyce, Bisztynek, Górowo Iławeckie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następujących warunkach:</w:t>
      </w: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Przewidywany termin zawarcia umowy: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okres od dnia 01.12.2024 r. do dnia 30.09.2025 r.</w:t>
      </w: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Miejsce i termin, w którym można zapoznać się z materiałami informacyjnymi o przedmiocie konkursu, w tym z projektem umowy oraz formularzem ofertowym:</w:t>
      </w: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jc w:val="both"/>
      </w:pPr>
      <w:r>
        <w:rPr>
          <w:rFonts w:ascii="Times New Roman" w:hAnsi="Times New Roman"/>
        </w:rPr>
        <w:t xml:space="preserve">Z materiałami informacyjnymi o przedmiocie konkursu ( w tym formularzem ofertowym oraz projektem umowy) zapoznać się można oddania ogłoszenia postępowania w godz. 08:00-13:00 w siedzibie Szpitala Powiatowego im. Jana Pawła II w Bartoszycach, ul. Kardynała Wyszyńskiego 11, pok. A13, I piętro-Administracja lub pobrać ze strony internetowej </w:t>
      </w:r>
      <w:hyperlink r:id="rId6" w:tgtFrame="_top">
        <w:r>
          <w:rPr>
            <w:rStyle w:val="czeinternetowe"/>
            <w:rFonts w:ascii="Times New Roman" w:hAnsi="Times New Roman"/>
          </w:rPr>
          <w:t>https://www.szpital-bartoszyce.pl/ogloszenia/swiadczenia-medyczne</w:t>
        </w:r>
      </w:hyperlink>
      <w:r>
        <w:rPr>
          <w:rFonts w:ascii="Times New Roman" w:hAnsi="Times New Roman"/>
        </w:rPr>
        <w:t>.</w:t>
      </w: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Miejsce i termin składania i otwarcia ofert:</w:t>
      </w: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należy składać w sekretariacie Szpitala Powiatowego im. Jana Pawła II w Bartoszycach w terminie do dnia 20.11.2024 r. do godz. 09:00.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Otwarcie nastąpi w siedzibie Szpitala Powiatowego im. Jana Pawła II w Bartoszycach, ul. Kardynała Wyszyńskiego 11, pok.A13, I piętro-Administracja, w dniu 20.11.2024 o godz. 10:00.</w:t>
      </w: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Miejsce zamieszczenia informacji o rozstrzygnięciu Konkursu:</w:t>
      </w: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jc w:val="both"/>
      </w:pPr>
      <w:r>
        <w:rPr>
          <w:rFonts w:ascii="Times New Roman" w:hAnsi="Times New Roman"/>
        </w:rPr>
        <w:t>Ogłoszenie rozstrzygnięcia postępowania prowadzonego w trybie konkursu ofert zostanie ogłoszone na stronie internetowej Szpitala Powiatowego im. Jana Pawła II w Bartoszycach -</w:t>
      </w:r>
      <w:hyperlink r:id="rId7" w:tgtFrame="_top">
        <w:r>
          <w:rPr>
            <w:rStyle w:val="czeinternetowe"/>
            <w:rFonts w:ascii="Times New Roman" w:hAnsi="Times New Roman"/>
          </w:rPr>
          <w:t>https://www.szpital-bartoszyce.pl/ogloszenia/swiadczenia-medyczne</w:t>
        </w:r>
      </w:hyperlink>
      <w:r>
        <w:rPr>
          <w:rFonts w:ascii="Times New Roman" w:hAnsi="Times New Roman"/>
        </w:rPr>
        <w:t xml:space="preserve"> w terminie do 27.11.2024 r.</w:t>
      </w: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Załącznik: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Szczegółowe Warunki Konkursu Ofert</w:t>
      </w: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………………………………….</w:t>
      </w: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Sporządziła: Kamila Daszkiewicz</w:t>
      </w: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do Ogłoszenia nr 01/11/RATOWNIK/2024</w:t>
      </w:r>
    </w:p>
    <w:p w:rsidR="00D64638" w:rsidRDefault="00F0199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 dnia 07.11.2024</w:t>
      </w:r>
    </w:p>
    <w:p w:rsidR="00D64638" w:rsidRDefault="00D64638">
      <w:pPr>
        <w:jc w:val="right"/>
        <w:rPr>
          <w:rFonts w:ascii="Times New Roman" w:hAnsi="Times New Roman"/>
        </w:rPr>
      </w:pPr>
    </w:p>
    <w:p w:rsidR="00D64638" w:rsidRDefault="00D64638">
      <w:pPr>
        <w:jc w:val="right"/>
        <w:rPr>
          <w:rFonts w:ascii="Times New Roman" w:hAnsi="Times New Roman"/>
        </w:rPr>
      </w:pPr>
    </w:p>
    <w:p w:rsidR="00D64638" w:rsidRDefault="00F0199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Szczegółowe Warunki Konkursu Ofert</w:t>
      </w:r>
    </w:p>
    <w:p w:rsidR="00D64638" w:rsidRDefault="00F0199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udzielenie zamówienia na świadczenia zdrowotne</w:t>
      </w:r>
    </w:p>
    <w:p w:rsidR="00D64638" w:rsidRDefault="00D64638">
      <w:pPr>
        <w:jc w:val="center"/>
        <w:rPr>
          <w:rFonts w:ascii="Times New Roman" w:hAnsi="Times New Roman"/>
          <w:b/>
          <w:bCs/>
        </w:rPr>
      </w:pPr>
    </w:p>
    <w:p w:rsidR="00D64638" w:rsidRDefault="00F0199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Szczegółowy opis przedmiotu zamówienia:</w:t>
      </w: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Przedmiotem postępowania konkursowego jest wybór oferenta na udzielanie świadczeń zdrowotnych przez: ratownika medycznego pełniącego funkcję: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zadanie- z-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 xml:space="preserve"> koordynatora ratowników medycznych na rejon Giżycko, Ryn, Wodne Zespoły Ratownictwa Medycznego,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 zadanie-  z-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 xml:space="preserve"> koordynatora ratowników medycznych na rejon Bartoszyce, Bisztynek, Górowo Iławeckie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Zapotrzebowanie na udzielanie świadczeń: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Zadanie I:</w:t>
      </w:r>
    </w:p>
    <w:p w:rsidR="00D64638" w:rsidRDefault="00F0199D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Szacunkowa ilość godzin przez 1 Oferenta wynosi średniomiesięcznie: 64 </w:t>
      </w:r>
      <w:proofErr w:type="spellStart"/>
      <w:r>
        <w:rPr>
          <w:rFonts w:ascii="Times New Roman" w:hAnsi="Times New Roman"/>
        </w:rPr>
        <w:t>godz</w:t>
      </w:r>
      <w:proofErr w:type="spellEnd"/>
      <w:r>
        <w:rPr>
          <w:rFonts w:ascii="Times New Roman" w:hAnsi="Times New Roman"/>
        </w:rPr>
        <w:t>: (2 razy w tygodniu w godzinach (08:00-16:00)</w:t>
      </w:r>
    </w:p>
    <w:p w:rsidR="00D64638" w:rsidRDefault="00F0199D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Ilość osób niezbędna do zabezpieczenia pracy komórki organizacyjnej: 1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Zadanie II:</w:t>
      </w:r>
    </w:p>
    <w:p w:rsidR="00D64638" w:rsidRDefault="00F0199D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Szacunkowa ilość godzin przez 1 Oferenta wynosi średniomiesięcznie: 96 </w:t>
      </w:r>
      <w:proofErr w:type="spellStart"/>
      <w:r>
        <w:rPr>
          <w:rFonts w:ascii="Times New Roman" w:hAnsi="Times New Roman"/>
        </w:rPr>
        <w:t>godz</w:t>
      </w:r>
      <w:proofErr w:type="spellEnd"/>
      <w:r>
        <w:rPr>
          <w:rFonts w:ascii="Times New Roman" w:hAnsi="Times New Roman"/>
        </w:rPr>
        <w:t>: (3 razy w tygodniu w godzinach (08:00-16:00)</w:t>
      </w:r>
    </w:p>
    <w:p w:rsidR="00D64638" w:rsidRDefault="00F0199D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Ilość osób niezbędna do zabezpieczenia pracy komórki organizacyjnej: 1</w:t>
      </w:r>
    </w:p>
    <w:p w:rsidR="00D64638" w:rsidRDefault="00F0199D">
      <w:pPr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Umowa na okres: od dnia 01.12.2024 r. do dnia 30.09.2025 r.</w:t>
      </w:r>
    </w:p>
    <w:p w:rsidR="00D64638" w:rsidRDefault="00F0199D">
      <w:pPr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Wartość przedmiotu postępowania wynosi:</w:t>
      </w:r>
    </w:p>
    <w:p w:rsidR="00D64638" w:rsidRDefault="00F0199D">
      <w:pPr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Zadanie nr I nie więcej niż: 64 000 zł brutto</w:t>
      </w:r>
    </w:p>
    <w:p w:rsidR="00D64638" w:rsidRDefault="00F0199D">
      <w:pPr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Zadanie nr II nie więcej niż: 96 000 zł brutto.</w:t>
      </w:r>
    </w:p>
    <w:p w:rsidR="00D64638" w:rsidRDefault="00F0199D">
      <w:pPr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Kod CPV: 85141000-9 - Usługi świadczone przez personel medyczny</w:t>
      </w:r>
    </w:p>
    <w:p w:rsidR="00D64638" w:rsidRDefault="00D64638">
      <w:pPr>
        <w:tabs>
          <w:tab w:val="left" w:pos="-113"/>
        </w:tabs>
        <w:jc w:val="both"/>
        <w:rPr>
          <w:rFonts w:ascii="Times New Roman" w:hAnsi="Times New Roman"/>
        </w:rPr>
      </w:pPr>
    </w:p>
    <w:p w:rsidR="00D64638" w:rsidRDefault="00F0199D">
      <w:pPr>
        <w:tabs>
          <w:tab w:val="left" w:pos="-113"/>
        </w:tabs>
        <w:jc w:val="both"/>
      </w:pPr>
      <w:r>
        <w:rPr>
          <w:rFonts w:ascii="Times New Roman" w:hAnsi="Times New Roman"/>
          <w:b/>
          <w:bCs/>
        </w:rPr>
        <w:t>2. Miejsce wykonywania świadczeń zdrowotnych:</w:t>
      </w:r>
    </w:p>
    <w:p w:rsidR="00D64638" w:rsidRDefault="00F0199D">
      <w:pPr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Szpital Powiatowy im. Jana Pawła II w Bartoszycach, ul. Kardynała Wyszyńskiego 11, 11-200 Bartoszyce, a w szczególności:</w:t>
      </w:r>
    </w:p>
    <w:p w:rsidR="00D64638" w:rsidRDefault="00F0199D">
      <w:pPr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Zadanie I- Zespoły Ratownictwa Medycznego w Giżycku, Rynie i w miejscach stacjonowania Wodnych Zespołów Ratownictwa Medycznego,</w:t>
      </w:r>
    </w:p>
    <w:p w:rsidR="00D64638" w:rsidRDefault="00F0199D">
      <w:pPr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Zadanie II- Zespoły Ratownictwa Medycznego w Bartoszycach, Bisztynku, Górowie Iławeckim, Transport medyczny oraz Nocna i Świąteczna Opieka Zdrowotna</w:t>
      </w:r>
    </w:p>
    <w:p w:rsidR="00D64638" w:rsidRDefault="00D64638">
      <w:pPr>
        <w:tabs>
          <w:tab w:val="left" w:pos="-113"/>
        </w:tabs>
        <w:jc w:val="both"/>
        <w:rPr>
          <w:rFonts w:ascii="Times New Roman" w:hAnsi="Times New Roman"/>
        </w:rPr>
      </w:pPr>
    </w:p>
    <w:p w:rsidR="00D64638" w:rsidRDefault="00F0199D">
      <w:pPr>
        <w:tabs>
          <w:tab w:val="left" w:pos="-113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Warunki wymagane od oferentów:</w:t>
      </w:r>
    </w:p>
    <w:p w:rsidR="00D64638" w:rsidRDefault="00F0199D">
      <w:pPr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konkursu ofert mogą przystąpić podmioty lub osoby:</w:t>
      </w:r>
    </w:p>
    <w:p w:rsidR="00D64638" w:rsidRDefault="00F0199D">
      <w:pPr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które spełniają wymagania, o których mowa w art. 18 oraz art. 26 ust. 1 i 2 ustawy z dnia 15 kwietnia 2011 r. o działalności leczniczej;</w:t>
      </w:r>
    </w:p>
    <w:p w:rsidR="00D64638" w:rsidRDefault="00F0199D">
      <w:pPr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:rsidR="00D64638" w:rsidRDefault="00F0199D">
      <w:pPr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które posiadają niezbędne kwalifikacje do wykonywania zawodu medycznego, wiedzę oraz doświadczenie do jego wykonywania;</w:t>
      </w:r>
    </w:p>
    <w:p w:rsidR="00D64638" w:rsidRDefault="00F0199D">
      <w:pPr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:rsidR="00D64638" w:rsidRDefault="00D64638">
      <w:pPr>
        <w:tabs>
          <w:tab w:val="left" w:pos="-113"/>
        </w:tabs>
        <w:jc w:val="both"/>
        <w:rPr>
          <w:rFonts w:ascii="Times New Roman" w:hAnsi="Times New Roman"/>
        </w:rPr>
      </w:pPr>
    </w:p>
    <w:p w:rsidR="00D64638" w:rsidRDefault="00D64638">
      <w:pPr>
        <w:tabs>
          <w:tab w:val="left" w:pos="-113"/>
        </w:tabs>
        <w:jc w:val="both"/>
        <w:rPr>
          <w:rFonts w:ascii="Times New Roman" w:hAnsi="Times New Roman"/>
        </w:rPr>
      </w:pPr>
    </w:p>
    <w:p w:rsidR="00D64638" w:rsidRDefault="00F0199D">
      <w:pPr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Wymagane dokumenty i sposób przygotowania oferty:</w:t>
      </w:r>
    </w:p>
    <w:p w:rsidR="00D64638" w:rsidRDefault="00F0199D">
      <w:pPr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4.1.Oferent ponosi wszelkie koszty związane z przygotowaniem i złożeniem oferty.</w:t>
      </w:r>
    </w:p>
    <w:p w:rsidR="00D64638" w:rsidRDefault="00F0199D">
      <w:pPr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4.2.Ofertę należy złożyć w języku polskim w formie pisemnej wraz z wymaganymi załącznikami i dokumentami, o których mowa w SWKO stanowiącymi integralną całość oferty.</w:t>
      </w:r>
    </w:p>
    <w:p w:rsidR="00D64638" w:rsidRDefault="00F0199D">
      <w:pPr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4.3.Dopuszcza się składanie ofert częściowych,</w:t>
      </w:r>
    </w:p>
    <w:p w:rsidR="00D64638" w:rsidRDefault="00F0199D">
      <w:pPr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4.4.Ofertę stanowią:</w:t>
      </w:r>
    </w:p>
    <w:p w:rsidR="00D64638" w:rsidRDefault="00F0199D">
      <w:pPr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załącznik nr 1 do SWKO - formularz ofertowy</w:t>
      </w:r>
    </w:p>
    <w:p w:rsidR="00D64638" w:rsidRDefault="00F0199D">
      <w:pPr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załącznik nr 2 do SWKO - wymagane dokumenty</w:t>
      </w:r>
    </w:p>
    <w:p w:rsidR="00D64638" w:rsidRDefault="00F0199D">
      <w:pPr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załącznik nr 3 do SWKO – oświadczenie</w:t>
      </w:r>
    </w:p>
    <w:p w:rsidR="00D64638" w:rsidRDefault="00F0199D">
      <w:pPr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:rsidR="00D64638" w:rsidRDefault="00F0199D">
      <w:pPr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4.6.Oferent może wprowadzić zmiany lub wycofać złożoną ofertę przed upływem terminu składania ofert.</w:t>
      </w:r>
    </w:p>
    <w:p w:rsidR="00D64638" w:rsidRDefault="00F0199D">
      <w:pPr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4.7.Wszelkie zmiany lub poprawki w tekście oferty muszą być parafowane własnoręcznie przez Oferenta.</w:t>
      </w:r>
    </w:p>
    <w:p w:rsidR="00D64638" w:rsidRDefault="00F0199D">
      <w:pPr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4.8.Wszystkie strony oferty powinny być spięte w sposób zapobiegający możliwości dekompletacji oferty.</w:t>
      </w:r>
    </w:p>
    <w:p w:rsidR="00D64638" w:rsidRDefault="00F0199D">
      <w:pPr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4.9.Ofertę należy złożyć w zamkniętej kopercie.</w:t>
      </w:r>
    </w:p>
    <w:p w:rsidR="00D64638" w:rsidRDefault="00F0199D">
      <w:pPr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4.10. Ofertę wraz z załącznikami opatrzona danymi Oferenta należy umieścić w zaklejonej kopercie oznaczonej:</w:t>
      </w:r>
    </w:p>
    <w:p w:rsidR="00D64638" w:rsidRDefault="00F0199D">
      <w:pPr>
        <w:tabs>
          <w:tab w:val="left" w:pos="-113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Pełna nazwa i adres Oferenta z dopiskiem:</w:t>
      </w:r>
    </w:p>
    <w:p w:rsidR="00D64638" w:rsidRDefault="00F0199D">
      <w:pPr>
        <w:tabs>
          <w:tab w:val="left" w:pos="-113"/>
        </w:tabs>
        <w:jc w:val="center"/>
      </w:pPr>
      <w:r>
        <w:rPr>
          <w:rFonts w:ascii="Times New Roman" w:hAnsi="Times New Roman"/>
          <w:b/>
          <w:bCs/>
        </w:rPr>
        <w:t xml:space="preserve">„Konkurs ofert – oferta na udzielanie świadczeń zdrowotnych w zakresie z- </w:t>
      </w:r>
      <w:proofErr w:type="spellStart"/>
      <w:r>
        <w:rPr>
          <w:rFonts w:ascii="Times New Roman" w:hAnsi="Times New Roman"/>
          <w:b/>
          <w:bCs/>
        </w:rPr>
        <w:t>cy</w:t>
      </w:r>
      <w:proofErr w:type="spellEnd"/>
      <w:r>
        <w:rPr>
          <w:rFonts w:ascii="Times New Roman" w:hAnsi="Times New Roman"/>
          <w:b/>
          <w:bCs/>
        </w:rPr>
        <w:t xml:space="preserve"> koordynatora ratowników medycznych na rejon: zadanie nr  …....”</w:t>
      </w:r>
    </w:p>
    <w:p w:rsidR="00D64638" w:rsidRDefault="00F0199D">
      <w:pPr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4.11. Złożenie oferty w sposób niezgodny z wymaganiami bądź w niewłaściwej formie, spowoduje odrzucenie oferty.</w:t>
      </w:r>
    </w:p>
    <w:p w:rsidR="00D64638" w:rsidRDefault="00F0199D">
      <w:pPr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4.12. Nie przewiduje się zwołania zebrania Oferentów.</w:t>
      </w:r>
    </w:p>
    <w:p w:rsidR="00D64638" w:rsidRDefault="00D64638">
      <w:pPr>
        <w:tabs>
          <w:tab w:val="left" w:pos="-113"/>
        </w:tabs>
        <w:jc w:val="both"/>
        <w:rPr>
          <w:rFonts w:ascii="Times New Roman" w:hAnsi="Times New Roman"/>
        </w:rPr>
      </w:pPr>
    </w:p>
    <w:p w:rsidR="00D64638" w:rsidRDefault="00D64638">
      <w:pPr>
        <w:tabs>
          <w:tab w:val="left" w:pos="-113"/>
        </w:tabs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Kryteria oceny ofert:</w:t>
      </w: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Sposób oceny oferty: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pod kątem formalnym tj. spełnienia warunków podanych w dokumentacji konkursowej,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pod kątem merytorycznym tj. wyboru najkorzystniejszej oferty zgodnie z podanymi niżej kryteriami.</w:t>
      </w: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Komisja konkursowa dokona oceny oferty według następujących kryteriów: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Za najkorzystniejszą zostanie uznana oferta, która uzyska najwyższą liczbę punktów obliczonych w oparciu o ustalone kryteria przedstawione poniżej w tabeli:</w:t>
      </w:r>
    </w:p>
    <w:p w:rsidR="00D64638" w:rsidRDefault="00D64638">
      <w:pPr>
        <w:jc w:val="both"/>
        <w:rPr>
          <w:rFonts w:ascii="Times New Roman" w:hAnsi="Times New Roman"/>
        </w:rPr>
      </w:pPr>
    </w:p>
    <w:tbl>
      <w:tblPr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6804"/>
        <w:gridCol w:w="1984"/>
      </w:tblGrid>
      <w:tr w:rsidR="00D6463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38" w:rsidRDefault="00F019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38" w:rsidRDefault="00F019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38" w:rsidRDefault="00F019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Waga</w:t>
            </w:r>
          </w:p>
        </w:tc>
      </w:tr>
      <w:tr w:rsidR="00D6463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38" w:rsidRDefault="00F01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38" w:rsidRDefault="00F019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38" w:rsidRDefault="006B39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D6463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38" w:rsidRDefault="00F01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38" w:rsidRDefault="00F019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38" w:rsidRDefault="00F01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64638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38" w:rsidRDefault="00F01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38" w:rsidRDefault="00F019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Dodatkowe kwalifikacje (ukończone kursy specjalizacyjne z zakresu ALS, EPALS, ITLS, PHTLS)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38" w:rsidRDefault="006B39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6463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38" w:rsidRDefault="00F01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38" w:rsidRDefault="00F019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Pisemna koncepcja zasad organizacji i funkcjonowania podległych zespołów ratownictwa medycznego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38" w:rsidRDefault="00F01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</w:tbl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Kryterium - cena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ocenianie będą punktowo. Maksymalną ilość 80 punktów otrzyma oferta Przyjmującego Zamówienie, który zaoferuje najniższą cenę.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Punkty będą przyznawane według następujących zasad: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cena </w:t>
      </w:r>
      <w:proofErr w:type="spellStart"/>
      <w:r>
        <w:rPr>
          <w:rFonts w:ascii="Times New Roman" w:hAnsi="Times New Roman"/>
        </w:rPr>
        <w:t>min.brutto</w:t>
      </w:r>
      <w:proofErr w:type="spellEnd"/>
    </w:p>
    <w:p w:rsidR="00D64638" w:rsidRDefault="006B39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Cena = ————————————— x 62</w:t>
      </w:r>
      <w:r w:rsidR="00F0199D">
        <w:rPr>
          <w:rFonts w:ascii="Times New Roman" w:hAnsi="Times New Roman"/>
        </w:rPr>
        <w:t>% x 100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cena badanej oferty brutto</w:t>
      </w: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Kryterium – doświadczenie zawodowe /w zakresie świadczenia, którego dotyczy oferta /</w:t>
      </w: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ocenianie będą punktowo: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doświadczenie zawodowe - do 5 lat - 1 pkt.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doświadczenie zawodo</w:t>
      </w:r>
      <w:r w:rsidR="006B39EE">
        <w:rPr>
          <w:rFonts w:ascii="Times New Roman" w:hAnsi="Times New Roman"/>
        </w:rPr>
        <w:t>we - powyżej 5 lat do lat 10 - 5</w:t>
      </w:r>
      <w:r>
        <w:rPr>
          <w:rFonts w:ascii="Times New Roman" w:hAnsi="Times New Roman"/>
        </w:rPr>
        <w:t xml:space="preserve"> pkt.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doświadczen</w:t>
      </w:r>
      <w:r w:rsidR="006B39EE">
        <w:rPr>
          <w:rFonts w:ascii="Times New Roman" w:hAnsi="Times New Roman"/>
        </w:rPr>
        <w:t>ie zawodowe - powyżej 10 lat - 10</w:t>
      </w:r>
      <w:r>
        <w:rPr>
          <w:rFonts w:ascii="Times New Roman" w:hAnsi="Times New Roman"/>
        </w:rPr>
        <w:t xml:space="preserve"> pkt.</w:t>
      </w: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jc w:val="both"/>
      </w:pPr>
      <w:r>
        <w:rPr>
          <w:rFonts w:ascii="Times New Roman" w:hAnsi="Times New Roman"/>
          <w:b/>
          <w:bCs/>
        </w:rPr>
        <w:t>Kryterium- dodatkowe kwalifikacje  ukończone kursy specjalizacyjne z zakresu ALS, EPALS, ITLS, PHTLS</w:t>
      </w:r>
      <w:bookmarkStart w:id="0" w:name="_GoBack"/>
      <w:bookmarkEnd w:id="0"/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ocenianie będą punktowo. 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8 punktów otrzyma oferta Przyjmującego Zamówienie, który posiada dodatkowo obowiązujące kursy specjalizacyjne ALS, EPALS, ITLS, PHTLS. Za każdy kurs Oferent otrzyma 2 pkt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Przyjmujący zamówienie, który nie posiada w/w kursów nie uzyska punktów w danym kryterium oceny,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Ocena nastąpi na podstawie przedłożonych dokumentów.</w:t>
      </w: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Kryterium-Pisemna koncepcja zasad organizacji i funkcjonowania podległych zespołów ratownictwa medycznego.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ocenianie będą punktowo. </w:t>
      </w:r>
      <w:r>
        <w:rPr>
          <w:rFonts w:ascii="Times New Roman" w:eastAsia="Calibri" w:hAnsi="Times New Roman"/>
        </w:rPr>
        <w:t>Oferent może uzyskać maksymalnie do 20 pkt. Członkowie Komisji podejmują wspólnie decyzję o przyznanej liczbie pkt danemu Oferentowi</w:t>
      </w:r>
      <w:r>
        <w:rPr>
          <w:rFonts w:ascii="Times New Roman" w:eastAsia="Calibri" w:hAnsi="Times New Roman"/>
          <w:b/>
        </w:rPr>
        <w:t>.</w:t>
      </w: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 Wynik – za najkorzystniejszą, zostanie uznana oferta przedstawiająca najkorzystniejszy bilans punktów, przyznanych na podstawie ustalonych kryteriów oceny ofert.</w:t>
      </w: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Środki odwoławcze:</w:t>
      </w:r>
    </w:p>
    <w:p w:rsidR="00D64638" w:rsidRDefault="00F0199D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toku postępowania konkursowego, w terminie 7 dni roboczych od dnia dokonania zaskarżonej czynności oferent może złożyć do Komisji konkursowej umotywowany protest.</w:t>
      </w:r>
    </w:p>
    <w:p w:rsidR="00D64638" w:rsidRDefault="00F0199D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czasu rozpatrzenia protestu postępowanie konkursowe zostaje zawieszone chyba że z treści protestu wynika że jest on oczywiście bezzasadny.</w:t>
      </w:r>
    </w:p>
    <w:p w:rsidR="00D64638" w:rsidRDefault="00F0199D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Oferent może złożyć do Dyrektora Udzielającego zamówienia odwołanie dotyczące rozstrzygnięcia konkursu w ciągu 7 dni od dnia ogłoszenia o rozstrzygnięciu postępowania.</w:t>
      </w:r>
    </w:p>
    <w:p w:rsidR="00D64638" w:rsidRDefault="00F0199D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Wniesienie odwołania wstrzymuje zawarcie umowy o udzielenie świadczeń do czasu jego rozpatrzenia.</w:t>
      </w:r>
    </w:p>
    <w:p w:rsidR="00D64638" w:rsidRDefault="00F0199D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Informacja o wniesieniu protestu lub odwołania oraz rozstrzygnięciu protestu lub odwołania niezwłocznie zawiesza się na tablicy ogłoszeń i stronie internetowej Udzielającego zamówienia.</w:t>
      </w:r>
    </w:p>
    <w:p w:rsidR="00D64638" w:rsidRDefault="00F0199D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Rozstrzygniecie protestu i odwołania następuje w formie pisemnej, wraz z uzasadnieniem w ciągu 7 dni od daty jego złożenia.</w:t>
      </w:r>
    </w:p>
    <w:p w:rsidR="00D64638" w:rsidRDefault="00F0199D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Protest i odwołanie złożone po wyznaczonym terminie nie podlega rozpatrzeniu.</w:t>
      </w:r>
    </w:p>
    <w:p w:rsidR="00D64638" w:rsidRDefault="00F0199D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uwzględnienia protestu Udzielający zamówienia powtarza zaskarżoną czynność.</w:t>
      </w: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1 do SWKO</w:t>
      </w:r>
    </w:p>
    <w:p w:rsidR="00D64638" w:rsidRDefault="00D64638">
      <w:pPr>
        <w:jc w:val="right"/>
        <w:rPr>
          <w:rFonts w:ascii="Times New Roman" w:hAnsi="Times New Roman"/>
        </w:rPr>
      </w:pPr>
    </w:p>
    <w:p w:rsidR="00D64638" w:rsidRDefault="00F019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Formularz ofertowy</w:t>
      </w:r>
    </w:p>
    <w:p w:rsidR="00D64638" w:rsidRDefault="00F019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 udzielanie świadczeń zdrowotnych</w:t>
      </w:r>
    </w:p>
    <w:p w:rsidR="00D64638" w:rsidRDefault="00F019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zakresie………………………………….</w:t>
      </w:r>
    </w:p>
    <w:p w:rsidR="00D64638" w:rsidRDefault="00F019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Sprawa nr …../…../RATOWNIK/2024</w:t>
      </w:r>
    </w:p>
    <w:p w:rsidR="00D64638" w:rsidRDefault="00D64638">
      <w:pPr>
        <w:jc w:val="center"/>
        <w:rPr>
          <w:rFonts w:ascii="Times New Roman" w:hAnsi="Times New Roman"/>
        </w:rPr>
      </w:pPr>
    </w:p>
    <w:p w:rsidR="00D64638" w:rsidRDefault="00F0199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 Dane dotyczące Przyjmującego zamówienie:</w:t>
      </w: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Przyjmującego Zamówienie</w:t>
      </w:r>
    </w:p>
    <w:p w:rsidR="00D64638" w:rsidRDefault="00F019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64638" w:rsidRDefault="00F019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siedziby praktyki/działalności gospodarczej………………………………………....................</w:t>
      </w:r>
    </w:p>
    <w:p w:rsidR="00D64638" w:rsidRDefault="00F019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D64638" w:rsidRDefault="00F019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do korespondencji ( o ile nie pokrywa się z adresem praktyki/działalności gospodarczej)……</w:t>
      </w:r>
    </w:p>
    <w:p w:rsidR="00D64638" w:rsidRDefault="00F019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D64638" w:rsidRDefault="00F019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nazwisko………………………………………………………………………………………..</w:t>
      </w:r>
    </w:p>
    <w:p w:rsidR="00D64638" w:rsidRDefault="00F019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PESEL …………………………………………………………………………………………………</w:t>
      </w:r>
    </w:p>
    <w:p w:rsidR="00D64638" w:rsidRDefault="00F019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NIP……………………………………………………………………………………………………..</w:t>
      </w:r>
    </w:p>
    <w:p w:rsidR="00D64638" w:rsidRDefault="00F019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REGON………………………………………………………………………………………………..</w:t>
      </w:r>
    </w:p>
    <w:p w:rsidR="00D64638" w:rsidRDefault="00F019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telefonu………………………………………………………………………………………...</w:t>
      </w:r>
    </w:p>
    <w:p w:rsidR="00D64638" w:rsidRDefault="00F019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poczty elektronicznej ………………………………………………………………………….</w:t>
      </w:r>
    </w:p>
    <w:p w:rsidR="00D64638" w:rsidRDefault="00D64638">
      <w:pPr>
        <w:spacing w:line="360" w:lineRule="auto"/>
        <w:jc w:val="both"/>
        <w:rPr>
          <w:rFonts w:ascii="Times New Roman" w:hAnsi="Times New Roman"/>
        </w:rPr>
      </w:pPr>
    </w:p>
    <w:p w:rsidR="00D64638" w:rsidRDefault="00D64638">
      <w:pPr>
        <w:spacing w:line="360" w:lineRule="auto"/>
        <w:jc w:val="both"/>
        <w:rPr>
          <w:rFonts w:ascii="Times New Roman" w:hAnsi="Times New Roman"/>
        </w:rPr>
      </w:pPr>
    </w:p>
    <w:p w:rsidR="00D64638" w:rsidRDefault="00F0199D">
      <w:pPr>
        <w:spacing w:line="360" w:lineRule="auto"/>
        <w:jc w:val="both"/>
      </w:pPr>
      <w:r>
        <w:rPr>
          <w:rFonts w:ascii="Times New Roman" w:eastAsia="Lucida Sans Unicode" w:hAnsi="Times New Roman" w:cs="Times New Roman"/>
          <w:b/>
          <w:lang w:bidi="ar-SA"/>
        </w:rPr>
        <w:t xml:space="preserve">II. </w:t>
      </w:r>
      <w:r>
        <w:rPr>
          <w:rFonts w:ascii="Times New Roman" w:eastAsia="Lucida Sans Unicode" w:hAnsi="Times New Roman" w:cs="Times New Roman"/>
          <w:lang w:bidi="ar-SA"/>
        </w:rPr>
        <w:t>W odpowiedzi na zaproszenie do konkursu ofert na udzielanie świadczeń zdrowotnych oferuję wykonywanie świadczeń na poniższych warunkach:</w:t>
      </w:r>
    </w:p>
    <w:p w:rsidR="00D64638" w:rsidRDefault="00F0199D">
      <w:pPr>
        <w:widowControl w:val="0"/>
        <w:textAlignment w:val="auto"/>
        <w:rPr>
          <w:rFonts w:ascii="Times New Roman" w:eastAsia="Lucida Sans Unicode" w:hAnsi="Times New Roman" w:cs="Times New Roman"/>
          <w:lang w:bidi="ar-SA"/>
        </w:rPr>
      </w:pPr>
      <w:r>
        <w:rPr>
          <w:rFonts w:ascii="Times New Roman" w:eastAsia="Lucida Sans Unicode" w:hAnsi="Times New Roman" w:cs="Times New Roman"/>
          <w:lang w:bidi="ar-SA"/>
        </w:rPr>
        <w:t>Zadanie I:</w:t>
      </w:r>
    </w:p>
    <w:p w:rsidR="00D64638" w:rsidRDefault="00D64638">
      <w:pPr>
        <w:widowControl w:val="0"/>
        <w:textAlignment w:val="auto"/>
        <w:rPr>
          <w:rFonts w:ascii="Times New Roman" w:eastAsia="Lucida Sans Unicode" w:hAnsi="Times New Roman" w:cs="Times New Roman"/>
          <w:sz w:val="12"/>
          <w:szCs w:val="12"/>
          <w:lang w:bidi="ar-SA"/>
        </w:rPr>
      </w:pPr>
    </w:p>
    <w:p w:rsidR="00D64638" w:rsidRDefault="00F0199D">
      <w:pPr>
        <w:widowControl w:val="0"/>
        <w:numPr>
          <w:ilvl w:val="0"/>
          <w:numId w:val="3"/>
        </w:numPr>
        <w:spacing w:after="140"/>
        <w:ind w:left="425" w:hanging="425"/>
        <w:textAlignment w:val="auto"/>
      </w:pPr>
      <w:r>
        <w:rPr>
          <w:rFonts w:ascii="Times New Roman" w:eastAsia="Lucida Sans Unicode" w:hAnsi="Times New Roman" w:cs="Times New Roman"/>
          <w:lang w:bidi="ar-SA"/>
        </w:rPr>
        <w:t xml:space="preserve">Stawka: …........................….. zł brutto za godzinę udzielania świadczeń  </w:t>
      </w:r>
    </w:p>
    <w:p w:rsidR="00D64638" w:rsidRDefault="00F0199D">
      <w:pPr>
        <w:widowControl w:val="0"/>
        <w:numPr>
          <w:ilvl w:val="0"/>
          <w:numId w:val="3"/>
        </w:numPr>
        <w:spacing w:after="140"/>
        <w:ind w:left="425" w:hanging="425"/>
        <w:textAlignment w:val="auto"/>
      </w:pPr>
      <w:r>
        <w:rPr>
          <w:rFonts w:ascii="Times New Roman" w:eastAsia="Lucida Sans Unicode" w:hAnsi="Times New Roman" w:cs="Times New Roman"/>
          <w:lang w:bidi="ar-SA"/>
        </w:rPr>
        <w:t>Deklarowana średniomiesięczna liczba godzin udzielania świadczeń ……….. realizowanych w okresie trwania umowy: ……….</w:t>
      </w:r>
    </w:p>
    <w:p w:rsidR="00D64638" w:rsidRDefault="00F0199D">
      <w:pPr>
        <w:widowControl w:val="0"/>
        <w:spacing w:after="140"/>
        <w:textAlignment w:val="auto"/>
      </w:pPr>
      <w:r>
        <w:rPr>
          <w:rFonts w:ascii="Times New Roman" w:eastAsia="Lucida Sans Unicode" w:hAnsi="Times New Roman" w:cs="Times New Roman"/>
          <w:lang w:bidi="ar-SA"/>
        </w:rPr>
        <w:t>Zadanie II:</w:t>
      </w:r>
    </w:p>
    <w:p w:rsidR="00D64638" w:rsidRDefault="00F0199D">
      <w:pPr>
        <w:widowControl w:val="0"/>
        <w:spacing w:after="140"/>
        <w:textAlignment w:val="auto"/>
      </w:pPr>
      <w:r>
        <w:rPr>
          <w:rFonts w:ascii="Times New Roman" w:eastAsia="Lucida Sans Unicode" w:hAnsi="Times New Roman" w:cs="Times New Roman"/>
          <w:lang w:bidi="ar-SA"/>
        </w:rPr>
        <w:t>a) Stawka: …........................….. zł brutto za godzinę udzielania świadczeń</w:t>
      </w:r>
    </w:p>
    <w:p w:rsidR="00D64638" w:rsidRDefault="00F0199D">
      <w:pPr>
        <w:widowControl w:val="0"/>
        <w:spacing w:after="140"/>
        <w:textAlignment w:val="auto"/>
      </w:pPr>
      <w:r>
        <w:rPr>
          <w:rFonts w:ascii="Times New Roman" w:eastAsia="Lucida Sans Unicode" w:hAnsi="Times New Roman" w:cs="Times New Roman"/>
          <w:lang w:bidi="ar-SA"/>
        </w:rPr>
        <w:t>b) Deklarowana średniomiesięczna liczba godzin udzielania świadczeń ……….. realizowanych w okresie trwania umowy: ……….</w:t>
      </w:r>
    </w:p>
    <w:p w:rsidR="00D64638" w:rsidRDefault="00D64638">
      <w:pPr>
        <w:widowControl w:val="0"/>
        <w:spacing w:after="140"/>
        <w:textAlignment w:val="auto"/>
        <w:rPr>
          <w:rFonts w:ascii="Times New Roman" w:eastAsia="Lucida Sans Unicode" w:hAnsi="Times New Roman" w:cs="Times New Roman"/>
          <w:lang w:bidi="ar-SA"/>
        </w:rPr>
      </w:pPr>
    </w:p>
    <w:p w:rsidR="00D64638" w:rsidRDefault="00F0199D">
      <w:pPr>
        <w:widowControl w:val="0"/>
        <w:numPr>
          <w:ilvl w:val="0"/>
          <w:numId w:val="3"/>
        </w:numPr>
        <w:spacing w:after="140"/>
        <w:ind w:left="425" w:hanging="425"/>
        <w:textAlignment w:val="auto"/>
      </w:pPr>
      <w:r>
        <w:rPr>
          <w:rFonts w:ascii="Times New Roman" w:eastAsia="Lucida Sans Unicode" w:hAnsi="Times New Roman" w:cs="Times New Roman"/>
          <w:b/>
          <w:bCs/>
          <w:lang w:bidi="ar-SA"/>
        </w:rPr>
        <w:t>Okres zawarcia umowy</w:t>
      </w:r>
      <w:r>
        <w:rPr>
          <w:rFonts w:ascii="Times New Roman" w:eastAsia="Lucida Sans Unicode" w:hAnsi="Times New Roman" w:cs="Times New Roman"/>
          <w:lang w:bidi="ar-SA"/>
        </w:rPr>
        <w:t>: …............................................................................................</w:t>
      </w: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jc w:val="both"/>
      </w:pPr>
      <w:r>
        <w:rPr>
          <w:rFonts w:ascii="Times New Roman" w:hAnsi="Times New Roman"/>
          <w:b/>
        </w:rPr>
        <w:t>III</w:t>
      </w:r>
      <w:r>
        <w:rPr>
          <w:rFonts w:ascii="Times New Roman" w:hAnsi="Times New Roman"/>
        </w:rPr>
        <w:t>.  Doświadczenie zawodowe w zakresie świadczenia jako ratownik medyczny (właściwe pole należy zakreślić krzyżykiem):</w:t>
      </w:r>
    </w:p>
    <w:p w:rsidR="00D64638" w:rsidRDefault="00F0199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5 lat</w:t>
      </w:r>
    </w:p>
    <w:p w:rsidR="00D64638" w:rsidRDefault="00F0199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od 5 do 10 lat</w:t>
      </w:r>
    </w:p>
    <w:p w:rsidR="00D64638" w:rsidRDefault="00F0199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powyżej 10 lat</w:t>
      </w: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jc w:val="both"/>
      </w:pPr>
      <w:r>
        <w:rPr>
          <w:rFonts w:ascii="Times New Roman" w:hAnsi="Times New Roman"/>
          <w:b/>
        </w:rPr>
        <w:t>IV.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dodatkowe kwalifikacje:  ukończone kursy specjalizacyjne z zakresu ALS, EPALS, ITLS, PHTLS</w:t>
      </w:r>
      <w:r>
        <w:rPr>
          <w:rFonts w:ascii="Times New Roman" w:hAnsi="Times New Roman"/>
        </w:rPr>
        <w:t>: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kurs z ………, data otrzymania ……………….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kurs z ………, data otrzymania ……………….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c)kurs z ………, data otrzymania ……………….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kurs z ………, data otrzymania ……………….</w:t>
      </w: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V. Dokumenty: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potwierdzenie spełnienia warunków udziału w konkursie ofert do oferty załączam: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pisemną koncepcję zasad organizacji i funkcjonowania podległych zespołów ratownictwa medycznego.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……………………………………………………………………………………………………..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………………………………………………………………………………………………………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d)……………………………………………………………………………………………………….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e)………………………………………………………………………………………………………..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 ………………………………………………………………………………………………………..</w:t>
      </w:r>
    </w:p>
    <w:p w:rsidR="00D64638" w:rsidRDefault="00F01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g)………………………………………………………………………………………………………..</w:t>
      </w: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F0199D" w:rsidRDefault="00F0199D">
      <w:pPr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D64638">
      <w:pPr>
        <w:jc w:val="both"/>
        <w:rPr>
          <w:rFonts w:ascii="Times New Roman" w:hAnsi="Times New Roman"/>
        </w:rPr>
      </w:pPr>
    </w:p>
    <w:p w:rsidR="00D64638" w:rsidRDefault="00F0199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2 do SWKO</w:t>
      </w:r>
    </w:p>
    <w:p w:rsidR="00D64638" w:rsidRDefault="00D64638">
      <w:pPr>
        <w:jc w:val="right"/>
        <w:rPr>
          <w:rFonts w:ascii="Times New Roman" w:hAnsi="Times New Roman"/>
        </w:rPr>
      </w:pPr>
    </w:p>
    <w:p w:rsidR="00D64638" w:rsidRDefault="00F019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Wymagane dokumenty</w:t>
      </w:r>
    </w:p>
    <w:p w:rsidR="00D64638" w:rsidRDefault="00D64638">
      <w:pPr>
        <w:jc w:val="center"/>
        <w:rPr>
          <w:rFonts w:ascii="Times New Roman" w:hAnsi="Times New Roman"/>
        </w:rPr>
      </w:pPr>
    </w:p>
    <w:p w:rsidR="00D64638" w:rsidRDefault="00F0199D">
      <w:pPr>
        <w:widowControl w:val="0"/>
        <w:tabs>
          <w:tab w:val="left" w:pos="8222"/>
        </w:tabs>
        <w:suppressAutoHyphens w:val="0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</w:rPr>
        <w:t xml:space="preserve">Formularz ofertowy powinien zawierać zastępujące dokumenty  </w:t>
      </w:r>
    </w:p>
    <w:p w:rsidR="00D64638" w:rsidRDefault="00D64638">
      <w:pPr>
        <w:widowControl w:val="0"/>
        <w:tabs>
          <w:tab w:val="left" w:pos="8222"/>
        </w:tabs>
        <w:suppressAutoHyphens w:val="0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D64638" w:rsidRDefault="00D64638">
      <w:pPr>
        <w:widowControl w:val="0"/>
        <w:tabs>
          <w:tab w:val="left" w:pos="8222"/>
        </w:tabs>
        <w:suppressAutoHyphens w:val="0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D64638" w:rsidRDefault="00F0199D">
      <w:pPr>
        <w:numPr>
          <w:ilvl w:val="0"/>
          <w:numId w:val="5"/>
        </w:numPr>
        <w:ind w:left="568" w:right="-283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  <w:lang w:bidi="ar-SA"/>
        </w:rPr>
        <w:t>CEiDG</w:t>
      </w:r>
      <w:proofErr w:type="spellEnd"/>
      <w:r>
        <w:rPr>
          <w:rFonts w:ascii="Times New Roman" w:eastAsia="Times New Roman" w:hAnsi="Times New Roman" w:cs="Times New Roman"/>
          <w:lang w:bidi="ar-SA"/>
        </w:rPr>
        <w:t>)</w:t>
      </w:r>
    </w:p>
    <w:p w:rsidR="00D64638" w:rsidRDefault="00F0199D">
      <w:pPr>
        <w:numPr>
          <w:ilvl w:val="0"/>
          <w:numId w:val="5"/>
        </w:numPr>
        <w:ind w:left="568" w:right="-283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Aktualny odpis z Krajowego Rejestru Sądowego (KRS) – jeśli dotyczy. </w:t>
      </w:r>
    </w:p>
    <w:p w:rsidR="00D64638" w:rsidRDefault="00F0199D">
      <w:pPr>
        <w:numPr>
          <w:ilvl w:val="0"/>
          <w:numId w:val="5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dyplomu ukończenia szkoły,  kserokopia innych dokumentów potwierdzających dodatkowe kwalifikacje zawodowe (ukończone kursy  specjalizacyjne ALS, EPALS, ITLS, PHTLS)</w:t>
      </w:r>
    </w:p>
    <w:p w:rsidR="00D64638" w:rsidRDefault="00F0199D">
      <w:pPr>
        <w:numPr>
          <w:ilvl w:val="0"/>
          <w:numId w:val="5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dokumentów  posiadających doświadczenie zawodowe.</w:t>
      </w:r>
    </w:p>
    <w:p w:rsidR="00D64638" w:rsidRDefault="00F0199D">
      <w:pPr>
        <w:numPr>
          <w:ilvl w:val="0"/>
          <w:numId w:val="5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:rsidR="00D64638" w:rsidRDefault="00F0199D">
      <w:pPr>
        <w:numPr>
          <w:ilvl w:val="0"/>
          <w:numId w:val="5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:rsidR="00D64638" w:rsidRDefault="00F0199D">
      <w:pPr>
        <w:numPr>
          <w:ilvl w:val="0"/>
          <w:numId w:val="5"/>
        </w:numPr>
        <w:ind w:left="568" w:hanging="284"/>
        <w:jc w:val="both"/>
        <w:textAlignment w:val="auto"/>
      </w:pPr>
      <w:r>
        <w:rPr>
          <w:rFonts w:ascii="Times New Roman" w:hAnsi="Times New Roman" w:cs="Times New Roman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:rsidR="00D64638" w:rsidRDefault="00F0199D">
      <w:pPr>
        <w:numPr>
          <w:ilvl w:val="0"/>
          <w:numId w:val="5"/>
        </w:numPr>
        <w:ind w:left="568" w:hanging="284"/>
        <w:jc w:val="both"/>
        <w:textAlignment w:val="auto"/>
      </w:pPr>
      <w:r>
        <w:rPr>
          <w:rStyle w:val="Uwydatnienie"/>
          <w:rFonts w:ascii="Times New Roman" w:hAnsi="Times New Roman" w:cs="Times New Roman"/>
          <w:i w:val="0"/>
          <w:color w:val="000000"/>
        </w:rPr>
        <w:t>Informacja z Rejestru Sprawców Przestępstw na Tle Seksualnym</w:t>
      </w:r>
    </w:p>
    <w:p w:rsidR="00D64638" w:rsidRDefault="00D64638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D64638" w:rsidRDefault="00D64638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D64638" w:rsidRDefault="00D64638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D64638" w:rsidRDefault="00D64638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D64638" w:rsidRDefault="00D64638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D64638" w:rsidRDefault="00D64638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D64638" w:rsidRDefault="00D64638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D64638" w:rsidRDefault="00F0199D">
      <w:pPr>
        <w:suppressAutoHyphens w:val="0"/>
        <w:ind w:left="72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:rsidR="00D64638" w:rsidRDefault="00D64638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D64638" w:rsidRDefault="00F0199D">
      <w:pPr>
        <w:suppressAutoHyphens w:val="0"/>
        <w:ind w:left="720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 xml:space="preserve">           (podpis i pieczęć Oferenta)</w:t>
      </w:r>
    </w:p>
    <w:p w:rsidR="00D64638" w:rsidRDefault="00D64638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D64638" w:rsidRDefault="00D64638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D64638" w:rsidRDefault="00D64638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D64638" w:rsidRDefault="00D64638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D64638" w:rsidRDefault="00D64638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D64638" w:rsidRDefault="00D64638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D64638" w:rsidRDefault="00D64638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D64638" w:rsidRDefault="00D64638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D64638" w:rsidRDefault="00D64638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D64638" w:rsidRDefault="00D64638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F0199D" w:rsidRDefault="00F0199D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D64638" w:rsidRDefault="00D64638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D64638" w:rsidRDefault="00D64638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D64638" w:rsidRDefault="00F0199D">
      <w:pPr>
        <w:suppressAutoHyphens w:val="0"/>
        <w:ind w:left="720"/>
        <w:jc w:val="right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lastRenderedPageBreak/>
        <w:t>Załącznik nr 3 do SWKO</w:t>
      </w:r>
    </w:p>
    <w:p w:rsidR="00D64638" w:rsidRDefault="00D64638">
      <w:pPr>
        <w:suppressAutoHyphens w:val="0"/>
        <w:ind w:left="720"/>
        <w:jc w:val="right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D64638" w:rsidRDefault="00F0199D">
      <w:pPr>
        <w:suppressAutoHyphens w:val="0"/>
        <w:ind w:left="72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Oświadczenie</w:t>
      </w:r>
    </w:p>
    <w:p w:rsidR="00D64638" w:rsidRDefault="00D64638">
      <w:pPr>
        <w:suppressAutoHyphens w:val="0"/>
        <w:ind w:left="720"/>
        <w:jc w:val="center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D64638" w:rsidRDefault="00D64638">
      <w:pPr>
        <w:suppressAutoHyphens w:val="0"/>
        <w:jc w:val="both"/>
        <w:textAlignment w:val="auto"/>
        <w:rPr>
          <w:rFonts w:ascii="Corbel" w:eastAsia="Times New Roman" w:hAnsi="Corbel" w:cs="Times New Roman"/>
          <w:b/>
          <w:bCs/>
          <w:iCs/>
          <w:kern w:val="0"/>
          <w:lang w:eastAsia="pl-PL" w:bidi="pl-PL"/>
        </w:rPr>
      </w:pPr>
    </w:p>
    <w:p w:rsidR="00D64638" w:rsidRDefault="00F0199D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 treścią ogłoszenia.</w:t>
      </w:r>
    </w:p>
    <w:p w:rsidR="00D64638" w:rsidRDefault="00F0199D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ze szczegółowymi warunkami konkursu ofert i materiałami informacyjnymi - nie wnoszę w tym zakresie żadnych zastrzeżeń.</w:t>
      </w:r>
    </w:p>
    <w:p w:rsidR="00D64638" w:rsidRDefault="00F0199D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 propozycją umowy o udzielanie zamówienia na świadczenia zdrowotne - nie wnoszę w tym zakresie żadnych zastrzeżeń.</w:t>
      </w:r>
    </w:p>
    <w:p w:rsidR="00D64638" w:rsidRDefault="00F0199D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wszystkie złożone dokumenty są zgodne z aktualnym stanem faktycznym i prawnym.</w:t>
      </w:r>
    </w:p>
    <w:p w:rsidR="00D64638" w:rsidRDefault="00F0199D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jestem zawieszony/na w prawie wykonywana zawodu ani ograniczony/na w wykonywaniu określonych czynności medycznych na podstawie odrębnych przepisów.</w:t>
      </w:r>
    </w:p>
    <w:p w:rsidR="00D64638" w:rsidRDefault="00F0199D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jestem pozbawiony/na możliwości wykonywania zawodu prawomocnym orzeczeniem środka karnego zakazu wykonywania zawodu albo zawieszony/a w wykonywaniu zawodu zastosowanym środkiem zapobiegawczym.</w:t>
      </w:r>
    </w:p>
    <w:p w:rsidR="00D64638" w:rsidRDefault="00F0199D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byłem/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ukarany/a karą zawieszenia prawa wykonywania zawodu.</w:t>
      </w:r>
    </w:p>
    <w:p w:rsidR="00D64638" w:rsidRDefault="00F0199D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posiadam kwalifikacje zawodowe i uprawnienia odpowiadające rodzajowi i zakresowi wykonywanych świadczeń zdrowotnych zgodnie z przedmiotem zamówienia.</w:t>
      </w:r>
    </w:p>
    <w:p w:rsidR="00D64638" w:rsidRDefault="00F0199D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:rsidR="00D64638" w:rsidRDefault="00F0199D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będę prowadził działalności konkurencyjnej wobec Udzielającego zamówienia w czasie wyznaczonym na realizację zadań objętych przedmiotem umowy</w:t>
      </w:r>
    </w:p>
    <w:p w:rsidR="00D64638" w:rsidRDefault="00F0199D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:rsidR="00D64638" w:rsidRDefault="00D64638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pl-PL"/>
        </w:rPr>
      </w:pPr>
    </w:p>
    <w:p w:rsidR="00D64638" w:rsidRDefault="00D64638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pl-PL"/>
        </w:rPr>
      </w:pPr>
    </w:p>
    <w:p w:rsidR="00D64638" w:rsidRDefault="00F0199D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………………………………...</w:t>
      </w:r>
    </w:p>
    <w:p w:rsidR="00D64638" w:rsidRDefault="00F0199D">
      <w:pPr>
        <w:widowControl w:val="0"/>
        <w:suppressAutoHyphens w:val="0"/>
        <w:ind w:left="720"/>
        <w:textAlignment w:val="auto"/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  <w:t>(data i podpis Oferenta)</w:t>
      </w:r>
      <w:r>
        <w:rPr>
          <w:rFonts w:ascii="Times New Roman" w:eastAsia="Times New Roman" w:hAnsi="Times New Roman" w:cs="Times New Roman"/>
          <w:iCs/>
          <w:kern w:val="0"/>
          <w:lang w:eastAsia="pl-PL" w:bidi="pl-PL"/>
        </w:rPr>
        <w:tab/>
      </w:r>
    </w:p>
    <w:p w:rsidR="00D64638" w:rsidRDefault="00F0199D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  <w:t xml:space="preserve">  </w:t>
      </w:r>
    </w:p>
    <w:p w:rsidR="00D64638" w:rsidRDefault="00D64638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</w:p>
    <w:p w:rsidR="00D64638" w:rsidRDefault="00D64638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</w:p>
    <w:p w:rsidR="00D64638" w:rsidRDefault="00F0199D">
      <w:pPr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Oświadczam, że w ostatnich pięciu latach:</w:t>
      </w:r>
    </w:p>
    <w:p w:rsidR="00D64638" w:rsidRDefault="00F0199D">
      <w:pPr>
        <w:numPr>
          <w:ilvl w:val="0"/>
          <w:numId w:val="7"/>
        </w:numPr>
        <w:suppressAutoHyphens w:val="0"/>
        <w:ind w:left="426" w:firstLine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nie było i aktualnie nie jest prowadzone przeciwko mnie postępowanie o przestępstwo ścigane z oskarżenia publicznego,</w:t>
      </w:r>
    </w:p>
    <w:p w:rsidR="00D64638" w:rsidRDefault="00F0199D">
      <w:pPr>
        <w:numPr>
          <w:ilvl w:val="0"/>
          <w:numId w:val="7"/>
        </w:numPr>
        <w:suppressAutoHyphens w:val="0"/>
        <w:ind w:left="426" w:firstLine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nie zostałem/</w:t>
      </w:r>
      <w:proofErr w:type="spellStart"/>
      <w:r>
        <w:rPr>
          <w:rFonts w:ascii="Times New Roman" w:eastAsia="Times New Roman" w:hAnsi="Times New Roman" w:cs="Times New Roman"/>
          <w:kern w:val="0"/>
          <w:lang w:bidi="ar-SA"/>
        </w:rPr>
        <w:t>am</w:t>
      </w:r>
      <w:proofErr w:type="spellEnd"/>
      <w:r>
        <w:rPr>
          <w:rFonts w:ascii="Times New Roman" w:eastAsia="Times New Roman" w:hAnsi="Times New Roman" w:cs="Times New Roman"/>
          <w:kern w:val="0"/>
          <w:lang w:bidi="ar-SA"/>
        </w:rPr>
        <w:t xml:space="preserve"> ukarany/a przez sąd dyscyplinarny,</w:t>
      </w:r>
    </w:p>
    <w:p w:rsidR="00D64638" w:rsidRDefault="00F0199D">
      <w:pPr>
        <w:numPr>
          <w:ilvl w:val="0"/>
          <w:numId w:val="7"/>
        </w:numPr>
        <w:suppressAutoHyphens w:val="0"/>
        <w:ind w:left="426" w:firstLine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przeciwko mnie nie toczy się postępowanie w przedmiocie odpowiedzialności zawodowej,</w:t>
      </w:r>
    </w:p>
    <w:p w:rsidR="00D64638" w:rsidRDefault="00F0199D">
      <w:pPr>
        <w:numPr>
          <w:ilvl w:val="0"/>
          <w:numId w:val="7"/>
        </w:numPr>
        <w:suppressAutoHyphens w:val="0"/>
        <w:ind w:left="426" w:firstLine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przeciwko mnie nie jest wszczęte postępowanie mogące skutkować zawieszeniem prawa wykonywania zawodu.</w:t>
      </w:r>
    </w:p>
    <w:p w:rsidR="00D64638" w:rsidRDefault="00D64638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D64638" w:rsidRDefault="00D64638">
      <w:pPr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D64638" w:rsidRDefault="00D64638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D64638" w:rsidRDefault="00D64638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D64638" w:rsidRDefault="00F0199D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>………………………………...</w:t>
      </w:r>
    </w:p>
    <w:p w:rsidR="00D64638" w:rsidRDefault="00F0199D">
      <w:pPr>
        <w:widowControl w:val="0"/>
        <w:tabs>
          <w:tab w:val="left" w:pos="-709"/>
          <w:tab w:val="left" w:pos="142"/>
        </w:tabs>
        <w:suppressAutoHyphens w:val="0"/>
        <w:ind w:hanging="1418"/>
        <w:textAlignment w:val="auto"/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  <w:t>(data i podpis Oferenta)</w:t>
      </w:r>
      <w:r>
        <w:rPr>
          <w:rFonts w:ascii="Times New Roman" w:eastAsia="Times New Roman" w:hAnsi="Times New Roman" w:cs="Times New Roman"/>
          <w:iCs/>
          <w:kern w:val="0"/>
          <w:lang w:eastAsia="pl-PL" w:bidi="pl-PL"/>
        </w:rPr>
        <w:t xml:space="preserve"> </w:t>
      </w:r>
    </w:p>
    <w:p w:rsidR="00D64638" w:rsidRDefault="00D64638">
      <w:pPr>
        <w:widowControl w:val="0"/>
        <w:suppressAutoHyphens w:val="0"/>
        <w:spacing w:line="180" w:lineRule="exact"/>
        <w:ind w:left="6946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</w:p>
    <w:p w:rsidR="00D64638" w:rsidRDefault="00D64638">
      <w:pPr>
        <w:widowControl w:val="0"/>
        <w:suppressAutoHyphens w:val="0"/>
        <w:spacing w:line="180" w:lineRule="exact"/>
        <w:ind w:left="6946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</w:p>
    <w:p w:rsidR="00D64638" w:rsidRDefault="00D64638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D64638" w:rsidRDefault="00D64638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D64638" w:rsidRDefault="00D64638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D64638" w:rsidRDefault="00D64638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D64638" w:rsidRDefault="00D64638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D64638" w:rsidRDefault="00D64638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D64638" w:rsidRDefault="00D64638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D64638" w:rsidRDefault="00D64638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D64638" w:rsidRDefault="00D64638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D64638" w:rsidRDefault="00D64638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D64638" w:rsidRDefault="00D64638">
      <w:pPr>
        <w:jc w:val="center"/>
        <w:rPr>
          <w:rFonts w:ascii="Times New Roman" w:hAnsi="Times New Roman"/>
        </w:rPr>
      </w:pPr>
    </w:p>
    <w:sectPr w:rsidR="00D64638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70EE"/>
    <w:multiLevelType w:val="multilevel"/>
    <w:tmpl w:val="38A43D6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CA21CA"/>
    <w:multiLevelType w:val="multilevel"/>
    <w:tmpl w:val="FF96BFF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9629EB"/>
    <w:multiLevelType w:val="multilevel"/>
    <w:tmpl w:val="B1F206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186E02"/>
    <w:multiLevelType w:val="multilevel"/>
    <w:tmpl w:val="1B889CA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AA02E6"/>
    <w:multiLevelType w:val="multilevel"/>
    <w:tmpl w:val="BA0C07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9037A63"/>
    <w:multiLevelType w:val="multilevel"/>
    <w:tmpl w:val="FF60B92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color w:val="0070C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30E3223"/>
    <w:multiLevelType w:val="multilevel"/>
    <w:tmpl w:val="605648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C2662C1"/>
    <w:multiLevelType w:val="multilevel"/>
    <w:tmpl w:val="BB483B4C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38"/>
    <w:rsid w:val="006B39EE"/>
    <w:rsid w:val="00D64638"/>
    <w:rsid w:val="00F0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C63D"/>
  <w15:docId w15:val="{226EB277-31E3-44DD-87B3-A6929D87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Uwydatnienie">
    <w:name w:val="Emphasis"/>
    <w:qFormat/>
    <w:rPr>
      <w:i/>
      <w:iCs/>
    </w:rPr>
  </w:style>
  <w:style w:type="character" w:customStyle="1" w:styleId="WWCharLFO1LVL1">
    <w:name w:val="WW_CharLFO1LVL1"/>
    <w:qFormat/>
    <w:rPr>
      <w:color w:val="0070C0"/>
    </w:rPr>
  </w:style>
  <w:style w:type="character" w:customStyle="1" w:styleId="WWCharLFO1LVL2">
    <w:name w:val="WW_CharLFO1LVL2"/>
    <w:qFormat/>
    <w:rPr>
      <w:b w:val="0"/>
      <w:sz w:val="24"/>
      <w:szCs w:val="24"/>
    </w:rPr>
  </w:style>
  <w:style w:type="character" w:customStyle="1" w:styleId="WWCharLFO2LVL1">
    <w:name w:val="WW_CharLFO2LVL1"/>
    <w:qFormat/>
    <w:rPr>
      <w:rFonts w:ascii="OpenSymbol" w:eastAsia="OpenSymbol" w:hAnsi="OpenSymbol" w:cs="OpenSymbol"/>
    </w:rPr>
  </w:style>
  <w:style w:type="character" w:customStyle="1" w:styleId="WWCharLFO2LVL2">
    <w:name w:val="WW_CharLFO2LVL2"/>
    <w:qFormat/>
    <w:rPr>
      <w:rFonts w:ascii="OpenSymbol" w:eastAsia="OpenSymbol" w:hAnsi="OpenSymbol" w:cs="OpenSymbol"/>
    </w:rPr>
  </w:style>
  <w:style w:type="character" w:customStyle="1" w:styleId="WWCharLFO2LVL3">
    <w:name w:val="WW_CharLFO2LVL3"/>
    <w:qFormat/>
    <w:rPr>
      <w:rFonts w:ascii="OpenSymbol" w:eastAsia="OpenSymbol" w:hAnsi="OpenSymbol" w:cs="OpenSymbol"/>
    </w:rPr>
  </w:style>
  <w:style w:type="character" w:customStyle="1" w:styleId="WWCharLFO2LVL4">
    <w:name w:val="WW_CharLFO2LVL4"/>
    <w:qFormat/>
    <w:rPr>
      <w:rFonts w:ascii="OpenSymbol" w:eastAsia="OpenSymbol" w:hAnsi="OpenSymbol" w:cs="OpenSymbol"/>
    </w:rPr>
  </w:style>
  <w:style w:type="character" w:customStyle="1" w:styleId="WWCharLFO2LVL5">
    <w:name w:val="WW_CharLFO2LVL5"/>
    <w:qFormat/>
    <w:rPr>
      <w:rFonts w:ascii="OpenSymbol" w:eastAsia="OpenSymbol" w:hAnsi="OpenSymbol" w:cs="OpenSymbol"/>
    </w:rPr>
  </w:style>
  <w:style w:type="character" w:customStyle="1" w:styleId="WWCharLFO2LVL6">
    <w:name w:val="WW_CharLFO2LVL6"/>
    <w:qFormat/>
    <w:rPr>
      <w:rFonts w:ascii="OpenSymbol" w:eastAsia="OpenSymbol" w:hAnsi="OpenSymbol" w:cs="OpenSymbol"/>
    </w:rPr>
  </w:style>
  <w:style w:type="character" w:customStyle="1" w:styleId="WWCharLFO2LVL7">
    <w:name w:val="WW_CharLFO2LVL7"/>
    <w:qFormat/>
    <w:rPr>
      <w:rFonts w:ascii="OpenSymbol" w:eastAsia="OpenSymbol" w:hAnsi="OpenSymbol" w:cs="OpenSymbol"/>
    </w:rPr>
  </w:style>
  <w:style w:type="character" w:customStyle="1" w:styleId="WWCharLFO2LVL8">
    <w:name w:val="WW_CharLFO2LVL8"/>
    <w:qFormat/>
    <w:rPr>
      <w:rFonts w:ascii="OpenSymbol" w:eastAsia="OpenSymbol" w:hAnsi="OpenSymbol" w:cs="OpenSymbol"/>
    </w:rPr>
  </w:style>
  <w:style w:type="character" w:customStyle="1" w:styleId="WWCharLFO2LVL9">
    <w:name w:val="WW_CharLFO2LVL9"/>
    <w:qFormat/>
    <w:rPr>
      <w:rFonts w:ascii="OpenSymbol" w:eastAsia="OpenSymbol" w:hAnsi="OpenSymbol" w:cs="OpenSymbol"/>
    </w:rPr>
  </w:style>
  <w:style w:type="character" w:customStyle="1" w:styleId="WWCharLFO3LVL1">
    <w:name w:val="WW_CharLFO3LVL1"/>
    <w:qFormat/>
    <w:rPr>
      <w:b w:val="0"/>
      <w:color w:val="auto"/>
    </w:rPr>
  </w:style>
  <w:style w:type="character" w:customStyle="1" w:styleId="WWCharLFO4LVL1">
    <w:name w:val="WW_CharLFO4LVL1"/>
    <w:qFormat/>
    <w:rPr>
      <w:rFonts w:ascii="Wingdings" w:hAnsi="Wingdings"/>
    </w:rPr>
  </w:style>
  <w:style w:type="character" w:customStyle="1" w:styleId="WWCharLFO4LVL2">
    <w:name w:val="WW_CharLFO4LVL2"/>
    <w:qFormat/>
    <w:rPr>
      <w:rFonts w:ascii="Courier New" w:hAnsi="Courier New" w:cs="Courier New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Symbol" w:hAnsi="Symbol"/>
    </w:rPr>
  </w:style>
  <w:style w:type="character" w:customStyle="1" w:styleId="WWCharLFO4LVL5">
    <w:name w:val="WW_CharLFO4LVL5"/>
    <w:qFormat/>
    <w:rPr>
      <w:rFonts w:ascii="Courier New" w:hAnsi="Courier New" w:cs="Courier New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Symbol" w:hAnsi="Symbol"/>
    </w:rPr>
  </w:style>
  <w:style w:type="character" w:customStyle="1" w:styleId="WWCharLFO4LVL8">
    <w:name w:val="WW_CharLFO4LVL8"/>
    <w:qFormat/>
    <w:rPr>
      <w:rFonts w:ascii="Courier New" w:hAnsi="Courier New" w:cs="Courier New"/>
    </w:rPr>
  </w:style>
  <w:style w:type="character" w:customStyle="1" w:styleId="WWCharLFO4LVL9">
    <w:name w:val="WW_CharLFO4LVL9"/>
    <w:qFormat/>
    <w:rPr>
      <w:rFonts w:ascii="Wingdings" w:hAnsi="Wingdings"/>
    </w:rPr>
  </w:style>
  <w:style w:type="character" w:customStyle="1" w:styleId="WWCharLFO6LVL1">
    <w:name w:val="WW_CharLFO6LVL1"/>
    <w:qFormat/>
    <w:rPr>
      <w:b w:val="0"/>
      <w:i w:val="0"/>
    </w:rPr>
  </w:style>
  <w:style w:type="character" w:customStyle="1" w:styleId="WWCharLFO7LVL1">
    <w:name w:val="WW_CharLFO7LVL1"/>
    <w:qFormat/>
    <w:rPr>
      <w:rFonts w:ascii="Symbol" w:hAnsi="Symbol"/>
    </w:rPr>
  </w:style>
  <w:style w:type="character" w:customStyle="1" w:styleId="WWCharLFO7LVL2">
    <w:name w:val="WW_CharLFO7LVL2"/>
    <w:qFormat/>
    <w:rPr>
      <w:rFonts w:ascii="Courier New" w:hAnsi="Courier New" w:cs="Courier New"/>
    </w:rPr>
  </w:style>
  <w:style w:type="character" w:customStyle="1" w:styleId="WWCharLFO7LVL3">
    <w:name w:val="WW_CharLFO7LVL3"/>
    <w:qFormat/>
    <w:rPr>
      <w:rFonts w:ascii="Wingdings" w:hAnsi="Wingdings"/>
    </w:rPr>
  </w:style>
  <w:style w:type="character" w:customStyle="1" w:styleId="WWCharLFO7LVL4">
    <w:name w:val="WW_CharLFO7LVL4"/>
    <w:qFormat/>
    <w:rPr>
      <w:rFonts w:ascii="Symbol" w:hAnsi="Symbol"/>
    </w:rPr>
  </w:style>
  <w:style w:type="character" w:customStyle="1" w:styleId="WWCharLFO7LVL5">
    <w:name w:val="WW_CharLFO7LVL5"/>
    <w:qFormat/>
    <w:rPr>
      <w:rFonts w:ascii="Courier New" w:hAnsi="Courier New" w:cs="Courier New"/>
    </w:rPr>
  </w:style>
  <w:style w:type="character" w:customStyle="1" w:styleId="WWCharLFO7LVL6">
    <w:name w:val="WW_CharLFO7LVL6"/>
    <w:qFormat/>
    <w:rPr>
      <w:rFonts w:ascii="Wingdings" w:hAnsi="Wingdings"/>
    </w:rPr>
  </w:style>
  <w:style w:type="character" w:customStyle="1" w:styleId="WWCharLFO7LVL7">
    <w:name w:val="WW_CharLFO7LVL7"/>
    <w:qFormat/>
    <w:rPr>
      <w:rFonts w:ascii="Symbol" w:hAnsi="Symbol"/>
    </w:rPr>
  </w:style>
  <w:style w:type="character" w:customStyle="1" w:styleId="WWCharLFO7LVL8">
    <w:name w:val="WW_CharLFO7LVL8"/>
    <w:qFormat/>
    <w:rPr>
      <w:rFonts w:ascii="Courier New" w:hAnsi="Courier New" w:cs="Courier New"/>
    </w:rPr>
  </w:style>
  <w:style w:type="character" w:customStyle="1" w:styleId="WWCharLFO7LVL9">
    <w:name w:val="WW_CharLFO7LVL9"/>
    <w:qFormat/>
    <w:rPr>
      <w:rFonts w:ascii="Wingdings" w:hAnsi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160"/>
      <w:ind w:left="720"/>
    </w:pPr>
  </w:style>
  <w:style w:type="paragraph" w:customStyle="1" w:styleId="Tekstpodstawowy32">
    <w:name w:val="Tekst podstawowy 32"/>
    <w:basedOn w:val="Normalny"/>
    <w:qFormat/>
    <w:pPr>
      <w:jc w:val="both"/>
      <w:textAlignment w:val="auto"/>
    </w:pPr>
    <w:rPr>
      <w:rFonts w:ascii="Arial" w:eastAsia="Times New Roman" w:hAnsi="Arial"/>
      <w:sz w:val="20"/>
      <w:szCs w:val="20"/>
      <w:lang w:bidi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199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99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zpital-bartoszyce.pl/ogloszenia/swiadczenia-medycz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86616-D771-40B2-A7D0-61D92E1B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2673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Kamila Daszkiewicz</cp:lastModifiedBy>
  <cp:revision>12</cp:revision>
  <cp:lastPrinted>2024-11-07T07:36:00Z</cp:lastPrinted>
  <dcterms:created xsi:type="dcterms:W3CDTF">2024-09-02T17:05:00Z</dcterms:created>
  <dcterms:modified xsi:type="dcterms:W3CDTF">2024-11-07T13:15:00Z</dcterms:modified>
  <dc:language>pl-PL</dc:language>
</cp:coreProperties>
</file>